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18" w:space="0" w:color="auto"/>
        </w:tblBorders>
        <w:tblLayout w:type="fixed"/>
        <w:tblCellMar>
          <w:left w:w="70" w:type="dxa"/>
          <w:right w:w="70" w:type="dxa"/>
        </w:tblCellMar>
        <w:tblLook w:val="0000" w:firstRow="0" w:lastRow="0" w:firstColumn="0" w:lastColumn="0" w:noHBand="0" w:noVBand="0"/>
      </w:tblPr>
      <w:tblGrid>
        <w:gridCol w:w="9778"/>
      </w:tblGrid>
      <w:tr w:rsidR="0012052C" w:rsidRPr="008D2BF9" w:rsidTr="00911B94">
        <w:trPr>
          <w:trHeight w:hRule="exact" w:val="2151"/>
          <w:jc w:val="center"/>
        </w:trPr>
        <w:tc>
          <w:tcPr>
            <w:tcW w:w="9778" w:type="dxa"/>
          </w:tcPr>
          <w:p w:rsidR="0012052C" w:rsidRPr="00077703" w:rsidRDefault="0012052C" w:rsidP="00911B94">
            <w:pPr>
              <w:jc w:val="center"/>
              <w:rPr>
                <w:rFonts w:ascii="Arial" w:hAnsi="Arial" w:cs="Arial"/>
                <w:b/>
                <w:sz w:val="30"/>
              </w:rPr>
            </w:pPr>
            <w:r w:rsidRPr="00077703">
              <w:rPr>
                <w:rFonts w:ascii="Arial" w:hAnsi="Arial" w:cs="Arial"/>
                <w:noProof/>
              </w:rPr>
              <mc:AlternateContent>
                <mc:Choice Requires="wps">
                  <w:drawing>
                    <wp:anchor distT="0" distB="0" distL="114300" distR="114300" simplePos="0" relativeHeight="251659264" behindDoc="0" locked="0" layoutInCell="1" allowOverlap="1" wp14:anchorId="4366A8A3" wp14:editId="54605F76">
                      <wp:simplePos x="0" y="0"/>
                      <wp:positionH relativeFrom="column">
                        <wp:posOffset>-44450</wp:posOffset>
                      </wp:positionH>
                      <wp:positionV relativeFrom="paragraph">
                        <wp:posOffset>-28575</wp:posOffset>
                      </wp:positionV>
                      <wp:extent cx="1304925" cy="1247775"/>
                      <wp:effectExtent l="0" t="0" r="9525" b="952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52C" w:rsidRDefault="0012052C" w:rsidP="0012052C">
                                  <w:r>
                                    <w:rPr>
                                      <w:noProof/>
                                    </w:rPr>
                                    <w:drawing>
                                      <wp:inline distT="0" distB="0" distL="0" distR="0" wp14:anchorId="20C76F41" wp14:editId="1E03E5CF">
                                        <wp:extent cx="1019175" cy="1143000"/>
                                        <wp:effectExtent l="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pt;margin-top:-2.25pt;width:102.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" stroked="f">
                      <v:textbox>
                        <w:txbxContent>
                          <w:p w:rsidR="0012052C" w:rsidRDefault="0012052C" w:rsidP="0012052C">
                            <w:r>
                              <w:rPr>
                                <w:noProof/>
                              </w:rPr>
                              <w:drawing>
                                <wp:inline distT="0" distB="0" distL="0" distR="0" wp14:anchorId="20C76F41" wp14:editId="1E03E5CF">
                                  <wp:extent cx="1019175" cy="1143000"/>
                                  <wp:effectExtent l="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inline>
                              </w:drawing>
                            </w:r>
                          </w:p>
                        </w:txbxContent>
                      </v:textbox>
                    </v:shape>
                  </w:pict>
                </mc:Fallback>
              </mc:AlternateContent>
            </w:r>
            <w:r w:rsidRPr="00077703">
              <w:rPr>
                <w:rFonts w:ascii="Arial" w:hAnsi="Arial" w:cs="Arial"/>
                <w:noProof/>
              </w:rPr>
              <mc:AlternateContent>
                <mc:Choice Requires="wps">
                  <w:drawing>
                    <wp:anchor distT="0" distB="0" distL="114300" distR="114300" simplePos="0" relativeHeight="251660288" behindDoc="0" locked="0" layoutInCell="1" allowOverlap="1" wp14:anchorId="103B2170" wp14:editId="477E8AEC">
                      <wp:simplePos x="0" y="0"/>
                      <wp:positionH relativeFrom="column">
                        <wp:posOffset>5023485</wp:posOffset>
                      </wp:positionH>
                      <wp:positionV relativeFrom="paragraph">
                        <wp:posOffset>76200</wp:posOffset>
                      </wp:positionV>
                      <wp:extent cx="1078230" cy="1038225"/>
                      <wp:effectExtent l="0" t="0" r="6985" b="952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52C" w:rsidRDefault="0012052C" w:rsidP="0012052C">
                                  <w:r>
                                    <w:rPr>
                                      <w:noProof/>
                                    </w:rPr>
                                    <w:drawing>
                                      <wp:inline distT="0" distB="0" distL="0" distR="0" wp14:anchorId="467DA0BB" wp14:editId="5C8C034B">
                                        <wp:extent cx="895350" cy="876300"/>
                                        <wp:effectExtent l="0" t="0" r="0" b="0"/>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5.55pt;margin-top:6pt;width:84.9pt;height:8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" stroked="f">
                      <v:textbox>
                        <w:txbxContent>
                          <w:p w:rsidR="0012052C" w:rsidRDefault="0012052C" w:rsidP="0012052C">
                            <w:r>
                              <w:rPr>
                                <w:noProof/>
                              </w:rPr>
                              <w:drawing>
                                <wp:inline distT="0" distB="0" distL="0" distR="0" wp14:anchorId="467DA0BB" wp14:editId="5C8C034B">
                                  <wp:extent cx="895350" cy="876300"/>
                                  <wp:effectExtent l="0" t="0" r="0" b="0"/>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txbxContent>
                      </v:textbox>
                    </v:shape>
                  </w:pict>
                </mc:Fallback>
              </mc:AlternateContent>
            </w:r>
            <w:r w:rsidRPr="00077703">
              <w:rPr>
                <w:rFonts w:ascii="Arial" w:hAnsi="Arial" w:cs="Arial"/>
                <w:b/>
                <w:sz w:val="30"/>
              </w:rPr>
              <w:t>Astrid-Lindgren-Schule</w:t>
            </w:r>
          </w:p>
          <w:p w:rsidR="0012052C" w:rsidRPr="00077703" w:rsidRDefault="0012052C" w:rsidP="00911B94">
            <w:pPr>
              <w:jc w:val="center"/>
              <w:rPr>
                <w:rFonts w:ascii="Arial" w:hAnsi="Arial" w:cs="Arial"/>
                <w:sz w:val="20"/>
                <w:szCs w:val="20"/>
              </w:rPr>
            </w:pPr>
            <w:r w:rsidRPr="00077703">
              <w:rPr>
                <w:rFonts w:ascii="Arial" w:hAnsi="Arial" w:cs="Arial"/>
                <w:sz w:val="20"/>
                <w:szCs w:val="20"/>
              </w:rPr>
              <w:t>Städt. Gemeinschaftsgrundschule</w:t>
            </w:r>
          </w:p>
          <w:p w:rsidR="0012052C" w:rsidRPr="00077703" w:rsidRDefault="0012052C" w:rsidP="00911B94">
            <w:pPr>
              <w:jc w:val="center"/>
              <w:rPr>
                <w:rFonts w:ascii="Arial" w:hAnsi="Arial" w:cs="Arial"/>
                <w:sz w:val="20"/>
                <w:szCs w:val="20"/>
              </w:rPr>
            </w:pPr>
            <w:r w:rsidRPr="00077703">
              <w:rPr>
                <w:rFonts w:ascii="Arial" w:hAnsi="Arial" w:cs="Arial"/>
                <w:sz w:val="20"/>
                <w:szCs w:val="20"/>
              </w:rPr>
              <w:t>Brandenburger Str. 26</w:t>
            </w:r>
          </w:p>
          <w:p w:rsidR="0012052C" w:rsidRPr="00077703" w:rsidRDefault="0012052C" w:rsidP="00911B94">
            <w:pPr>
              <w:jc w:val="center"/>
              <w:rPr>
                <w:rFonts w:ascii="Arial" w:hAnsi="Arial" w:cs="Arial"/>
                <w:sz w:val="20"/>
                <w:szCs w:val="20"/>
              </w:rPr>
            </w:pPr>
            <w:r w:rsidRPr="00077703">
              <w:rPr>
                <w:rFonts w:ascii="Arial" w:hAnsi="Arial" w:cs="Arial"/>
                <w:sz w:val="20"/>
                <w:szCs w:val="20"/>
              </w:rPr>
              <w:t>51377 Leverkusen</w:t>
            </w:r>
          </w:p>
          <w:p w:rsidR="0012052C" w:rsidRPr="00077703" w:rsidRDefault="0012052C" w:rsidP="00911B94">
            <w:pPr>
              <w:jc w:val="center"/>
              <w:rPr>
                <w:rFonts w:ascii="Arial" w:hAnsi="Arial" w:cs="Arial"/>
                <w:sz w:val="20"/>
                <w:szCs w:val="20"/>
              </w:rPr>
            </w:pPr>
            <w:r>
              <w:rPr>
                <w:rFonts w:ascii="Arial" w:hAnsi="Arial" w:cs="Arial"/>
                <w:sz w:val="20"/>
                <w:szCs w:val="20"/>
              </w:rPr>
              <w:t>Tel.:  0214/</w:t>
            </w:r>
            <w:r w:rsidRPr="00077703">
              <w:rPr>
                <w:rFonts w:ascii="Arial" w:hAnsi="Arial" w:cs="Arial"/>
                <w:sz w:val="20"/>
                <w:szCs w:val="20"/>
              </w:rPr>
              <w:t xml:space="preserve"> 89 00 81- 0</w:t>
            </w:r>
          </w:p>
          <w:p w:rsidR="0012052C" w:rsidRPr="00077703" w:rsidRDefault="0012052C" w:rsidP="00911B94">
            <w:pPr>
              <w:jc w:val="center"/>
              <w:rPr>
                <w:rFonts w:ascii="Arial" w:hAnsi="Arial" w:cs="Arial"/>
                <w:sz w:val="20"/>
                <w:szCs w:val="20"/>
              </w:rPr>
            </w:pPr>
            <w:r w:rsidRPr="00077703">
              <w:rPr>
                <w:rFonts w:ascii="Arial" w:hAnsi="Arial" w:cs="Arial"/>
                <w:sz w:val="20"/>
                <w:szCs w:val="20"/>
              </w:rPr>
              <w:t xml:space="preserve">Fax: </w:t>
            </w:r>
            <w:r>
              <w:rPr>
                <w:rFonts w:ascii="Arial" w:hAnsi="Arial" w:cs="Arial"/>
                <w:sz w:val="20"/>
                <w:szCs w:val="20"/>
              </w:rPr>
              <w:t xml:space="preserve"> 0214</w:t>
            </w:r>
            <w:r w:rsidRPr="00077703">
              <w:rPr>
                <w:rFonts w:ascii="Arial" w:hAnsi="Arial" w:cs="Arial"/>
                <w:sz w:val="20"/>
                <w:szCs w:val="20"/>
              </w:rPr>
              <w:t>/89 00 81-20</w:t>
            </w:r>
          </w:p>
          <w:p w:rsidR="0012052C" w:rsidRPr="00077703" w:rsidRDefault="0012052C" w:rsidP="00911B94">
            <w:pPr>
              <w:jc w:val="center"/>
              <w:rPr>
                <w:rFonts w:ascii="Arial" w:hAnsi="Arial" w:cs="Arial"/>
                <w:sz w:val="20"/>
                <w:szCs w:val="20"/>
              </w:rPr>
            </w:pPr>
            <w:r w:rsidRPr="00077703">
              <w:rPr>
                <w:rFonts w:ascii="Arial" w:hAnsi="Arial" w:cs="Arial"/>
                <w:sz w:val="20"/>
                <w:szCs w:val="20"/>
              </w:rPr>
              <w:t xml:space="preserve">E-Mail: </w:t>
            </w:r>
            <w:r w:rsidRPr="001E12A9">
              <w:rPr>
                <w:rFonts w:ascii="Arial" w:hAnsi="Arial" w:cs="Arial"/>
                <w:sz w:val="20"/>
                <w:szCs w:val="20"/>
                <w:lang w:val="it-IT"/>
              </w:rPr>
              <w:t>211@stadt.leverkusen.de</w:t>
            </w:r>
          </w:p>
          <w:p w:rsidR="0012052C" w:rsidRPr="0012052C" w:rsidRDefault="0012052C" w:rsidP="00911B94">
            <w:pPr>
              <w:jc w:val="center"/>
              <w:rPr>
                <w:rFonts w:cs="Microsoft Sans Serif"/>
                <w:sz w:val="20"/>
                <w:lang w:val="en-US"/>
              </w:rPr>
            </w:pPr>
            <w:r w:rsidRPr="0012052C">
              <w:rPr>
                <w:rFonts w:cs="Microsoft Sans Serif"/>
                <w:sz w:val="20"/>
                <w:lang w:val="en-US"/>
              </w:rPr>
              <w:t>Homepage: http://ggs-astrid-lindgren.de</w:t>
            </w:r>
          </w:p>
        </w:tc>
      </w:tr>
    </w:tbl>
    <w:p w:rsidR="0012052C" w:rsidRPr="00F42F81" w:rsidRDefault="0012052C" w:rsidP="0012052C">
      <w:pPr>
        <w:jc w:val="center"/>
        <w:rPr>
          <w:rFonts w:ascii="Arial" w:hAnsi="Arial" w:cs="Arial"/>
          <w:b/>
          <w:sz w:val="18"/>
          <w:szCs w:val="18"/>
        </w:rPr>
      </w:pPr>
      <w:r w:rsidRPr="00F42F81">
        <w:rPr>
          <w:rFonts w:ascii="Arial" w:hAnsi="Arial" w:cs="Arial"/>
          <w:b/>
          <w:sz w:val="18"/>
          <w:szCs w:val="18"/>
        </w:rPr>
        <w:t>Astrid-Lindgren-Schule * Brandenburger Str. 26 * 51377 Leverkusen</w:t>
      </w:r>
    </w:p>
    <w:p w:rsidR="0012052C" w:rsidRDefault="0012052C" w:rsidP="0012052C">
      <w:pPr>
        <w:rPr>
          <w:rFonts w:ascii="Arial" w:hAnsi="Arial" w:cs="Arial"/>
          <w:sz w:val="32"/>
          <w:szCs w:val="32"/>
        </w:rPr>
      </w:pPr>
      <w:r w:rsidRPr="00D5509A">
        <w:rPr>
          <w:rFonts w:ascii="Arial" w:hAnsi="Arial" w:cs="Arial"/>
          <w:sz w:val="32"/>
          <w:szCs w:val="32"/>
        </w:rPr>
        <w:tab/>
      </w:r>
      <w:r w:rsidRPr="00D5509A">
        <w:rPr>
          <w:rFonts w:ascii="Arial" w:hAnsi="Arial" w:cs="Arial"/>
          <w:sz w:val="32"/>
          <w:szCs w:val="32"/>
        </w:rPr>
        <w:tab/>
      </w:r>
      <w:r w:rsidRPr="00D5509A">
        <w:rPr>
          <w:rFonts w:ascii="Arial" w:hAnsi="Arial" w:cs="Arial"/>
          <w:sz w:val="32"/>
          <w:szCs w:val="32"/>
        </w:rPr>
        <w:tab/>
      </w:r>
      <w:r w:rsidRPr="00D5509A">
        <w:rPr>
          <w:rFonts w:ascii="Arial" w:hAnsi="Arial" w:cs="Arial"/>
          <w:sz w:val="32"/>
          <w:szCs w:val="32"/>
        </w:rPr>
        <w:tab/>
      </w:r>
      <w:r w:rsidRPr="00D5509A">
        <w:rPr>
          <w:rFonts w:ascii="Arial" w:hAnsi="Arial" w:cs="Arial"/>
          <w:sz w:val="32"/>
          <w:szCs w:val="32"/>
        </w:rPr>
        <w:tab/>
      </w:r>
      <w:r w:rsidRPr="00D5509A">
        <w:rPr>
          <w:rFonts w:ascii="Arial" w:hAnsi="Arial" w:cs="Arial"/>
          <w:sz w:val="32"/>
          <w:szCs w:val="32"/>
        </w:rPr>
        <w:tab/>
      </w:r>
      <w:r w:rsidRPr="00D5509A">
        <w:rPr>
          <w:rFonts w:ascii="Arial" w:hAnsi="Arial" w:cs="Arial"/>
          <w:sz w:val="32"/>
          <w:szCs w:val="32"/>
        </w:rPr>
        <w:tab/>
      </w:r>
      <w:r w:rsidRPr="00D5509A">
        <w:rPr>
          <w:rFonts w:ascii="Arial" w:hAnsi="Arial" w:cs="Arial"/>
          <w:sz w:val="32"/>
          <w:szCs w:val="32"/>
        </w:rPr>
        <w:tab/>
      </w:r>
      <w:r w:rsidRPr="00D5509A">
        <w:rPr>
          <w:rFonts w:ascii="Arial" w:hAnsi="Arial" w:cs="Arial"/>
          <w:sz w:val="32"/>
          <w:szCs w:val="32"/>
        </w:rPr>
        <w:tab/>
      </w:r>
      <w:r w:rsidRPr="00D5509A">
        <w:rPr>
          <w:rFonts w:ascii="Arial" w:hAnsi="Arial" w:cs="Arial"/>
          <w:sz w:val="32"/>
          <w:szCs w:val="32"/>
        </w:rPr>
        <w:tab/>
      </w:r>
      <w:r w:rsidRPr="00D5509A">
        <w:rPr>
          <w:rFonts w:ascii="Arial" w:hAnsi="Arial" w:cs="Arial"/>
          <w:sz w:val="32"/>
          <w:szCs w:val="32"/>
        </w:rPr>
        <w:tab/>
      </w:r>
    </w:p>
    <w:p w:rsidR="0012052C" w:rsidRPr="0012052C" w:rsidRDefault="0012052C" w:rsidP="0012052C">
      <w:pPr>
        <w:jc w:val="center"/>
        <w:rPr>
          <w:rFonts w:ascii="Arial" w:hAnsi="Arial" w:cs="Arial"/>
          <w:b/>
          <w:sz w:val="28"/>
          <w:szCs w:val="28"/>
        </w:rPr>
      </w:pPr>
      <w:r>
        <w:rPr>
          <w:rFonts w:ascii="Arial" w:hAnsi="Arial" w:cs="Arial"/>
          <w:b/>
          <w:sz w:val="28"/>
          <w:szCs w:val="28"/>
        </w:rPr>
        <w:t xml:space="preserve">Konzept Notbetreuung </w:t>
      </w:r>
    </w:p>
    <w:p w:rsidR="0012052C" w:rsidRPr="00874A8B" w:rsidRDefault="0012052C" w:rsidP="0012052C">
      <w:pPr>
        <w:rPr>
          <w:rFonts w:ascii="Arial" w:hAnsi="Arial" w:cs="Arial"/>
          <w:b/>
          <w:sz w:val="28"/>
          <w:szCs w:val="28"/>
        </w:rPr>
      </w:pPr>
    </w:p>
    <w:tbl>
      <w:tblPr>
        <w:tblStyle w:val="Tabellenraster"/>
        <w:tblW w:w="0" w:type="auto"/>
        <w:tblInd w:w="-311" w:type="dxa"/>
        <w:tblLook w:val="04A0" w:firstRow="1" w:lastRow="0" w:firstColumn="1" w:lastColumn="0" w:noHBand="0" w:noVBand="1"/>
      </w:tblPr>
      <w:tblGrid>
        <w:gridCol w:w="2484"/>
        <w:gridCol w:w="8509"/>
      </w:tblGrid>
      <w:tr w:rsidR="0012052C" w:rsidRPr="00CF4EC7" w:rsidTr="00911B94">
        <w:trPr>
          <w:trHeight w:val="567"/>
        </w:trPr>
        <w:tc>
          <w:tcPr>
            <w:tcW w:w="0" w:type="auto"/>
            <w:shd w:val="clear" w:color="auto" w:fill="FABF8F" w:themeFill="accent6" w:themeFillTint="99"/>
            <w:vAlign w:val="center"/>
          </w:tcPr>
          <w:p w:rsidR="0012052C" w:rsidRPr="00CF4EC7" w:rsidRDefault="0012052C" w:rsidP="00911B94">
            <w:pPr>
              <w:jc w:val="center"/>
              <w:rPr>
                <w:rFonts w:ascii="Arial" w:hAnsi="Arial" w:cs="Arial"/>
              </w:rPr>
            </w:pPr>
            <w:r w:rsidRPr="00CF4EC7">
              <w:rPr>
                <w:rFonts w:ascii="Arial" w:hAnsi="Arial" w:cs="Arial"/>
              </w:rPr>
              <w:t>Bereich</w:t>
            </w:r>
          </w:p>
        </w:tc>
        <w:tc>
          <w:tcPr>
            <w:tcW w:w="0" w:type="auto"/>
            <w:shd w:val="clear" w:color="auto" w:fill="FABF8F" w:themeFill="accent6" w:themeFillTint="99"/>
            <w:vAlign w:val="center"/>
          </w:tcPr>
          <w:p w:rsidR="0012052C" w:rsidRPr="00CF4EC7" w:rsidRDefault="0012052C" w:rsidP="00911B94">
            <w:pPr>
              <w:jc w:val="center"/>
              <w:rPr>
                <w:rFonts w:ascii="Arial" w:hAnsi="Arial" w:cs="Arial"/>
              </w:rPr>
            </w:pPr>
            <w:r w:rsidRPr="00CF4EC7">
              <w:rPr>
                <w:rFonts w:ascii="Arial" w:hAnsi="Arial" w:cs="Arial"/>
              </w:rPr>
              <w:t>Vorgaben</w:t>
            </w:r>
          </w:p>
        </w:tc>
      </w:tr>
      <w:tr w:rsidR="0012052C" w:rsidRPr="00CF4EC7" w:rsidTr="00911B94">
        <w:trPr>
          <w:trHeight w:val="1701"/>
        </w:trPr>
        <w:tc>
          <w:tcPr>
            <w:tcW w:w="0" w:type="auto"/>
            <w:vAlign w:val="center"/>
          </w:tcPr>
          <w:p w:rsidR="0012052C" w:rsidRPr="00ED6203" w:rsidRDefault="0012052C" w:rsidP="00911B94">
            <w:pPr>
              <w:rPr>
                <w:rFonts w:ascii="Arial" w:hAnsi="Arial" w:cs="Arial"/>
              </w:rPr>
            </w:pPr>
            <w:r w:rsidRPr="00ED6203">
              <w:rPr>
                <w:rFonts w:ascii="Arial" w:hAnsi="Arial" w:cs="Arial"/>
              </w:rPr>
              <w:t>Schulgebäude/</w:t>
            </w:r>
          </w:p>
          <w:p w:rsidR="0012052C" w:rsidRPr="00ED6203" w:rsidRDefault="0012052C" w:rsidP="00911B94">
            <w:pPr>
              <w:rPr>
                <w:rFonts w:ascii="Arial" w:hAnsi="Arial" w:cs="Arial"/>
              </w:rPr>
            </w:pPr>
            <w:r w:rsidRPr="00ED6203">
              <w:rPr>
                <w:rFonts w:ascii="Arial" w:hAnsi="Arial" w:cs="Arial"/>
              </w:rPr>
              <w:t>Schulgelände</w:t>
            </w:r>
          </w:p>
        </w:tc>
        <w:tc>
          <w:tcPr>
            <w:tcW w:w="0" w:type="auto"/>
            <w:vAlign w:val="center"/>
          </w:tcPr>
          <w:p w:rsidR="0012052C" w:rsidRPr="00ED6203" w:rsidRDefault="0012052C" w:rsidP="00022F4A">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 xml:space="preserve">Das Betreten ist nur gestattet: </w:t>
            </w:r>
          </w:p>
          <w:p w:rsidR="0012052C" w:rsidRPr="00ED6203" w:rsidRDefault="0012052C" w:rsidP="00022F4A">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Kinder der Notbetreuung,</w:t>
            </w:r>
          </w:p>
          <w:p w:rsidR="0012052C" w:rsidRPr="00ED6203" w:rsidRDefault="0012052C" w:rsidP="00022F4A">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 xml:space="preserve">Aufsichtspersonal Notbetreuung, </w:t>
            </w:r>
          </w:p>
          <w:p w:rsidR="0012052C" w:rsidRPr="00ED6203" w:rsidRDefault="0012052C" w:rsidP="00022F4A">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 xml:space="preserve">Hausmeister, </w:t>
            </w:r>
          </w:p>
          <w:p w:rsidR="0012052C" w:rsidRPr="00ED6203" w:rsidRDefault="0012052C" w:rsidP="00022F4A">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 xml:space="preserve">Sekretärin, </w:t>
            </w:r>
          </w:p>
          <w:p w:rsidR="0012052C" w:rsidRPr="00ED6203" w:rsidRDefault="0012052C" w:rsidP="00022F4A">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 xml:space="preserve">SL-Team, </w:t>
            </w:r>
          </w:p>
          <w:p w:rsidR="0012052C" w:rsidRPr="0012052C" w:rsidRDefault="0012052C" w:rsidP="00022F4A">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OGS Träger</w:t>
            </w:r>
            <w:r w:rsidRPr="0012052C">
              <w:rPr>
                <w:rFonts w:ascii="Arial" w:hAnsi="Arial" w:cs="Arial"/>
                <w:sz w:val="24"/>
                <w:szCs w:val="24"/>
              </w:rPr>
              <w:t xml:space="preserve"> </w:t>
            </w:r>
          </w:p>
          <w:p w:rsidR="0012052C" w:rsidRDefault="0012052C" w:rsidP="00022F4A">
            <w:pPr>
              <w:pStyle w:val="Listenabsatz"/>
              <w:numPr>
                <w:ilvl w:val="0"/>
                <w:numId w:val="3"/>
              </w:numPr>
              <w:spacing w:line="360" w:lineRule="auto"/>
              <w:rPr>
                <w:rFonts w:ascii="Arial" w:hAnsi="Arial" w:cs="Arial"/>
                <w:sz w:val="24"/>
                <w:szCs w:val="24"/>
              </w:rPr>
            </w:pPr>
            <w:r w:rsidRPr="00ED6203">
              <w:rPr>
                <w:rFonts w:ascii="Arial" w:hAnsi="Arial" w:cs="Arial"/>
                <w:sz w:val="24"/>
                <w:szCs w:val="24"/>
              </w:rPr>
              <w:t>(gilt zunächst bis auf weiteres)</w:t>
            </w:r>
          </w:p>
          <w:p w:rsidR="0012052C" w:rsidRPr="005A56BE" w:rsidRDefault="0012052C" w:rsidP="00022F4A">
            <w:pPr>
              <w:pStyle w:val="Listenabsatz"/>
              <w:numPr>
                <w:ilvl w:val="0"/>
                <w:numId w:val="3"/>
              </w:numPr>
              <w:spacing w:line="360" w:lineRule="auto"/>
              <w:rPr>
                <w:rFonts w:ascii="Arial" w:hAnsi="Arial" w:cs="Arial"/>
              </w:rPr>
            </w:pPr>
            <w:r>
              <w:rPr>
                <w:rFonts w:ascii="Arial" w:hAnsi="Arial" w:cs="Arial"/>
                <w:sz w:val="24"/>
                <w:szCs w:val="24"/>
              </w:rPr>
              <w:t>Hinweisschilder</w:t>
            </w:r>
            <w:r w:rsidR="00022F4A">
              <w:rPr>
                <w:rFonts w:ascii="Arial" w:hAnsi="Arial" w:cs="Arial"/>
                <w:sz w:val="24"/>
                <w:szCs w:val="24"/>
              </w:rPr>
              <w:t>/Konzept Hygieneplan</w:t>
            </w:r>
            <w:r>
              <w:rPr>
                <w:rFonts w:ascii="Arial" w:hAnsi="Arial" w:cs="Arial"/>
                <w:sz w:val="24"/>
                <w:szCs w:val="24"/>
              </w:rPr>
              <w:t xml:space="preserve"> hängen am Eingang (Eingangstür OGS) aus. </w:t>
            </w:r>
          </w:p>
          <w:p w:rsidR="005A56BE" w:rsidRPr="009F7B0A" w:rsidRDefault="005A56BE" w:rsidP="00022F4A">
            <w:pPr>
              <w:pStyle w:val="Listenabsatz"/>
              <w:numPr>
                <w:ilvl w:val="0"/>
                <w:numId w:val="3"/>
              </w:numPr>
              <w:spacing w:line="360" w:lineRule="auto"/>
              <w:rPr>
                <w:rFonts w:ascii="Arial" w:hAnsi="Arial" w:cs="Arial"/>
              </w:rPr>
            </w:pPr>
            <w:r>
              <w:rPr>
                <w:rFonts w:ascii="Arial" w:hAnsi="Arial" w:cs="Arial"/>
                <w:sz w:val="24"/>
                <w:szCs w:val="24"/>
              </w:rPr>
              <w:t>Eltern dürfen die Schule nicht betreten und bringen ihre Kinder nur bis zum Eingang.</w:t>
            </w:r>
          </w:p>
          <w:p w:rsidR="0012052C" w:rsidRPr="00ED6203" w:rsidRDefault="0012052C" w:rsidP="00022F4A">
            <w:pPr>
              <w:pStyle w:val="Listenabsatz"/>
              <w:numPr>
                <w:ilvl w:val="0"/>
                <w:numId w:val="3"/>
              </w:numPr>
              <w:spacing w:after="0" w:line="360" w:lineRule="auto"/>
              <w:rPr>
                <w:rFonts w:ascii="Arial" w:hAnsi="Arial" w:cs="Arial"/>
                <w:sz w:val="24"/>
                <w:szCs w:val="24"/>
              </w:rPr>
            </w:pPr>
            <w:r>
              <w:rPr>
                <w:rFonts w:ascii="Arial" w:hAnsi="Arial" w:cs="Arial"/>
                <w:sz w:val="24"/>
                <w:szCs w:val="24"/>
              </w:rPr>
              <w:t>Kinder der Notbetreuung</w:t>
            </w:r>
            <w:r w:rsidRPr="00ED6203">
              <w:rPr>
                <w:rFonts w:ascii="Arial" w:hAnsi="Arial" w:cs="Arial"/>
                <w:sz w:val="24"/>
                <w:szCs w:val="24"/>
              </w:rPr>
              <w:t xml:space="preserve"> bet</w:t>
            </w:r>
            <w:r>
              <w:rPr>
                <w:rFonts w:ascii="Arial" w:hAnsi="Arial" w:cs="Arial"/>
                <w:sz w:val="24"/>
                <w:szCs w:val="24"/>
              </w:rPr>
              <w:t>reten das Gebäude über den unteren E</w:t>
            </w:r>
            <w:r w:rsidRPr="00ED6203">
              <w:rPr>
                <w:rFonts w:ascii="Arial" w:hAnsi="Arial" w:cs="Arial"/>
                <w:sz w:val="24"/>
                <w:szCs w:val="24"/>
              </w:rPr>
              <w:t xml:space="preserve">ingang </w:t>
            </w:r>
            <w:r>
              <w:rPr>
                <w:rFonts w:ascii="Arial" w:hAnsi="Arial" w:cs="Arial"/>
                <w:sz w:val="24"/>
                <w:szCs w:val="24"/>
              </w:rPr>
              <w:t>und gehen direkt in ihre Gruppen (Lernwerkstatt, Kl.1b, OGS Gruppen 1,2,3,4</w:t>
            </w:r>
            <w:r w:rsidRPr="00ED6203">
              <w:rPr>
                <w:rFonts w:ascii="Arial" w:hAnsi="Arial" w:cs="Arial"/>
                <w:sz w:val="24"/>
                <w:szCs w:val="24"/>
              </w:rPr>
              <w:t>)</w:t>
            </w:r>
            <w:r>
              <w:rPr>
                <w:rFonts w:ascii="Arial" w:hAnsi="Arial" w:cs="Arial"/>
                <w:sz w:val="24"/>
                <w:szCs w:val="24"/>
              </w:rPr>
              <w:t>.</w:t>
            </w:r>
          </w:p>
          <w:p w:rsidR="0012052C" w:rsidRDefault="0012052C" w:rsidP="00022F4A">
            <w:pPr>
              <w:pStyle w:val="Listenabsatz"/>
              <w:numPr>
                <w:ilvl w:val="0"/>
                <w:numId w:val="3"/>
              </w:numPr>
              <w:spacing w:after="0" w:line="360" w:lineRule="auto"/>
              <w:rPr>
                <w:rFonts w:ascii="Arial" w:hAnsi="Arial" w:cs="Arial"/>
                <w:sz w:val="24"/>
                <w:szCs w:val="24"/>
              </w:rPr>
            </w:pPr>
            <w:proofErr w:type="spellStart"/>
            <w:r>
              <w:rPr>
                <w:rFonts w:ascii="Arial" w:hAnsi="Arial" w:cs="Arial"/>
                <w:sz w:val="24"/>
                <w:szCs w:val="24"/>
              </w:rPr>
              <w:t>Ankommenszeit</w:t>
            </w:r>
            <w:proofErr w:type="spellEnd"/>
            <w:r>
              <w:rPr>
                <w:rFonts w:ascii="Arial" w:hAnsi="Arial" w:cs="Arial"/>
                <w:sz w:val="24"/>
                <w:szCs w:val="24"/>
              </w:rPr>
              <w:t xml:space="preserve"> ab 7.30 Uhr </w:t>
            </w:r>
            <w:r w:rsidRPr="00ED6203">
              <w:rPr>
                <w:rFonts w:ascii="Arial" w:hAnsi="Arial" w:cs="Arial"/>
                <w:sz w:val="24"/>
                <w:szCs w:val="24"/>
              </w:rPr>
              <w:t>möglich</w:t>
            </w:r>
          </w:p>
          <w:p w:rsidR="00022F4A" w:rsidRPr="00022F4A" w:rsidRDefault="00022F4A" w:rsidP="00022F4A">
            <w:pPr>
              <w:pStyle w:val="Listenabsatz"/>
              <w:numPr>
                <w:ilvl w:val="0"/>
                <w:numId w:val="3"/>
              </w:numPr>
              <w:spacing w:after="0" w:line="360" w:lineRule="auto"/>
              <w:rPr>
                <w:rFonts w:ascii="Arial" w:hAnsi="Arial" w:cs="Arial"/>
                <w:sz w:val="24"/>
                <w:szCs w:val="24"/>
              </w:rPr>
            </w:pPr>
            <w:r>
              <w:rPr>
                <w:rFonts w:ascii="Arial" w:hAnsi="Arial" w:cs="Arial"/>
                <w:sz w:val="24"/>
                <w:szCs w:val="24"/>
              </w:rPr>
              <w:t>Notbetreuung: montags – freitags 07.30 Uhr – 15.00 Uhr</w:t>
            </w:r>
          </w:p>
          <w:p w:rsidR="00D41F02" w:rsidRDefault="0012052C" w:rsidP="00022F4A">
            <w:pPr>
              <w:pStyle w:val="Listenabsatz"/>
              <w:numPr>
                <w:ilvl w:val="0"/>
                <w:numId w:val="3"/>
              </w:numPr>
              <w:spacing w:after="0" w:line="360" w:lineRule="auto"/>
              <w:rPr>
                <w:rFonts w:ascii="Arial" w:hAnsi="Arial" w:cs="Arial"/>
                <w:sz w:val="24"/>
                <w:szCs w:val="24"/>
              </w:rPr>
            </w:pPr>
            <w:r>
              <w:rPr>
                <w:rFonts w:ascii="Arial" w:hAnsi="Arial" w:cs="Arial"/>
                <w:sz w:val="24"/>
                <w:szCs w:val="24"/>
              </w:rPr>
              <w:t>Die Betreuerin/der Betreuer ist ab 07.30 Uhr in der Schule.</w:t>
            </w:r>
          </w:p>
          <w:p w:rsidR="0012052C" w:rsidRPr="00301631" w:rsidRDefault="00D41F02" w:rsidP="00022F4A">
            <w:pPr>
              <w:pStyle w:val="Listenabsatz"/>
              <w:numPr>
                <w:ilvl w:val="0"/>
                <w:numId w:val="3"/>
              </w:numPr>
              <w:spacing w:after="0" w:line="360" w:lineRule="auto"/>
              <w:rPr>
                <w:rFonts w:ascii="Arial" w:hAnsi="Arial" w:cs="Arial"/>
                <w:sz w:val="24"/>
                <w:szCs w:val="24"/>
              </w:rPr>
            </w:pPr>
            <w:r>
              <w:rPr>
                <w:rFonts w:ascii="Arial" w:hAnsi="Arial" w:cs="Arial"/>
                <w:sz w:val="24"/>
                <w:szCs w:val="24"/>
              </w:rPr>
              <w:t>Eingangstür ist grundsätzlich ab 08.30 Uhr zu. (Fluchtweg nach draußen ist jederzeit möglich)</w:t>
            </w:r>
            <w:r w:rsidR="0012052C" w:rsidRPr="00301631">
              <w:rPr>
                <w:rFonts w:ascii="Arial" w:hAnsi="Arial" w:cs="Arial"/>
                <w:sz w:val="24"/>
                <w:szCs w:val="24"/>
              </w:rPr>
              <w:t xml:space="preserve">  </w:t>
            </w:r>
          </w:p>
        </w:tc>
      </w:tr>
      <w:tr w:rsidR="0012052C" w:rsidRPr="00CF4EC7" w:rsidTr="00911B94">
        <w:trPr>
          <w:trHeight w:val="1701"/>
        </w:trPr>
        <w:tc>
          <w:tcPr>
            <w:tcW w:w="0" w:type="auto"/>
            <w:vAlign w:val="center"/>
          </w:tcPr>
          <w:p w:rsidR="0012052C" w:rsidRPr="00ED6203" w:rsidRDefault="0012052C" w:rsidP="00911B94">
            <w:pPr>
              <w:rPr>
                <w:rFonts w:ascii="Arial" w:hAnsi="Arial" w:cs="Arial"/>
              </w:rPr>
            </w:pPr>
            <w:r w:rsidRPr="00ED6203">
              <w:rPr>
                <w:rFonts w:ascii="Arial" w:hAnsi="Arial" w:cs="Arial"/>
              </w:rPr>
              <w:t xml:space="preserve">Gruppengröße und zeitliche Einteilung </w:t>
            </w:r>
          </w:p>
          <w:p w:rsidR="0012052C" w:rsidRPr="00ED6203" w:rsidRDefault="0012052C" w:rsidP="00911B94">
            <w:pPr>
              <w:rPr>
                <w:rFonts w:ascii="Arial" w:hAnsi="Arial" w:cs="Arial"/>
              </w:rPr>
            </w:pPr>
          </w:p>
        </w:tc>
        <w:tc>
          <w:tcPr>
            <w:tcW w:w="0" w:type="auto"/>
            <w:vAlign w:val="center"/>
          </w:tcPr>
          <w:p w:rsidR="0012052C" w:rsidRPr="00ED6203" w:rsidRDefault="0012052C" w:rsidP="00911B94">
            <w:pPr>
              <w:pStyle w:val="Listenabsatz"/>
              <w:numPr>
                <w:ilvl w:val="0"/>
                <w:numId w:val="5"/>
              </w:numPr>
              <w:spacing w:after="0" w:line="360" w:lineRule="auto"/>
              <w:rPr>
                <w:rFonts w:ascii="Arial" w:hAnsi="Arial" w:cs="Arial"/>
                <w:sz w:val="24"/>
                <w:szCs w:val="24"/>
              </w:rPr>
            </w:pPr>
            <w:r w:rsidRPr="00ED6203">
              <w:rPr>
                <w:rFonts w:ascii="Arial" w:hAnsi="Arial" w:cs="Arial"/>
                <w:sz w:val="24"/>
                <w:szCs w:val="24"/>
              </w:rPr>
              <w:t>Wi</w:t>
            </w:r>
            <w:r>
              <w:rPr>
                <w:rFonts w:ascii="Arial" w:hAnsi="Arial" w:cs="Arial"/>
                <w:sz w:val="24"/>
                <w:szCs w:val="24"/>
              </w:rPr>
              <w:t xml:space="preserve">r teilen die Kinder </w:t>
            </w:r>
            <w:r w:rsidRPr="00ED6203">
              <w:rPr>
                <w:rFonts w:ascii="Arial" w:hAnsi="Arial" w:cs="Arial"/>
                <w:sz w:val="24"/>
                <w:szCs w:val="24"/>
              </w:rPr>
              <w:t>auf</w:t>
            </w:r>
            <w:r>
              <w:rPr>
                <w:rFonts w:ascii="Arial" w:hAnsi="Arial" w:cs="Arial"/>
                <w:sz w:val="24"/>
                <w:szCs w:val="24"/>
              </w:rPr>
              <w:t xml:space="preserve"> alle Notgruppen auf (max.5 Kinder pro Gruppe)</w:t>
            </w:r>
            <w:r w:rsidRPr="00ED6203">
              <w:rPr>
                <w:rFonts w:ascii="Arial" w:hAnsi="Arial" w:cs="Arial"/>
                <w:sz w:val="24"/>
                <w:szCs w:val="24"/>
              </w:rPr>
              <w:t>.</w:t>
            </w:r>
            <w:r>
              <w:rPr>
                <w:rFonts w:ascii="Arial" w:hAnsi="Arial" w:cs="Arial"/>
                <w:sz w:val="24"/>
                <w:szCs w:val="24"/>
              </w:rPr>
              <w:t xml:space="preserve"> Kriterium: Klasse, OGS Gruppe</w:t>
            </w:r>
            <w:r w:rsidRPr="00ED6203">
              <w:rPr>
                <w:rFonts w:ascii="Arial" w:hAnsi="Arial" w:cs="Arial"/>
                <w:sz w:val="24"/>
                <w:szCs w:val="24"/>
              </w:rPr>
              <w:t xml:space="preserve"> </w:t>
            </w:r>
          </w:p>
          <w:p w:rsidR="0012052C" w:rsidRPr="00ED6203" w:rsidRDefault="0012052C"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Es sind max. 5</w:t>
            </w:r>
            <w:r w:rsidRPr="00ED6203">
              <w:rPr>
                <w:rFonts w:ascii="Arial" w:hAnsi="Arial" w:cs="Arial"/>
                <w:sz w:val="24"/>
                <w:szCs w:val="24"/>
              </w:rPr>
              <w:t xml:space="preserve"> Kinder in einer Gruppe (siehe Übersicht im Anhang). </w:t>
            </w:r>
          </w:p>
          <w:p w:rsidR="0012052C" w:rsidRPr="00ED6203" w:rsidRDefault="0012052C"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Es gibt aktuell 6 Notgruppen in der</w:t>
            </w:r>
            <w:r w:rsidRPr="00ED6203">
              <w:rPr>
                <w:rFonts w:ascii="Arial" w:hAnsi="Arial" w:cs="Arial"/>
                <w:sz w:val="24"/>
                <w:szCs w:val="24"/>
              </w:rPr>
              <w:t xml:space="preserve"> Schule.</w:t>
            </w:r>
          </w:p>
          <w:p w:rsidR="0012052C" w:rsidRPr="00ED6203" w:rsidRDefault="0012052C" w:rsidP="00911B94">
            <w:pPr>
              <w:pStyle w:val="Listenabsatz"/>
              <w:numPr>
                <w:ilvl w:val="0"/>
                <w:numId w:val="5"/>
              </w:numPr>
              <w:spacing w:after="0" w:line="360" w:lineRule="auto"/>
              <w:rPr>
                <w:rFonts w:ascii="Arial" w:hAnsi="Arial" w:cs="Arial"/>
                <w:sz w:val="24"/>
                <w:szCs w:val="24"/>
              </w:rPr>
            </w:pPr>
            <w:r w:rsidRPr="00ED6203">
              <w:rPr>
                <w:rFonts w:ascii="Arial" w:hAnsi="Arial" w:cs="Arial"/>
                <w:sz w:val="24"/>
                <w:szCs w:val="24"/>
              </w:rPr>
              <w:t>Der Unterricht f</w:t>
            </w:r>
            <w:r>
              <w:rPr>
                <w:rFonts w:ascii="Arial" w:hAnsi="Arial" w:cs="Arial"/>
                <w:sz w:val="24"/>
                <w:szCs w:val="24"/>
              </w:rPr>
              <w:t xml:space="preserve">indet nicht </w:t>
            </w:r>
            <w:r w:rsidRPr="00ED6203">
              <w:rPr>
                <w:rFonts w:ascii="Arial" w:hAnsi="Arial" w:cs="Arial"/>
                <w:sz w:val="24"/>
                <w:szCs w:val="24"/>
              </w:rPr>
              <w:t xml:space="preserve">statt. </w:t>
            </w:r>
          </w:p>
          <w:p w:rsidR="0012052C" w:rsidRDefault="0012052C" w:rsidP="0012052C">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Lernzeit-Aufgaben werden von den Kindern </w:t>
            </w:r>
            <w:r w:rsidR="00022F4A">
              <w:rPr>
                <w:rFonts w:ascii="Arial" w:hAnsi="Arial" w:cs="Arial"/>
                <w:sz w:val="24"/>
                <w:szCs w:val="24"/>
              </w:rPr>
              <w:t xml:space="preserve">am Vormittag bearbeitet: </w:t>
            </w:r>
            <w:r w:rsidR="00022F4A">
              <w:rPr>
                <w:rFonts w:ascii="Arial" w:hAnsi="Arial" w:cs="Arial"/>
                <w:sz w:val="24"/>
                <w:szCs w:val="24"/>
              </w:rPr>
              <w:lastRenderedPageBreak/>
              <w:t>Klassen 1+2: 09.00 – 10.30 Uhr (mit Pause), 12.30 – 13.45 Uhr ca.</w:t>
            </w:r>
          </w:p>
          <w:p w:rsidR="0012052C" w:rsidRPr="00022F4A" w:rsidRDefault="00022F4A" w:rsidP="00022F4A">
            <w:pPr>
              <w:pStyle w:val="Listenabsatz"/>
              <w:spacing w:after="0" w:line="360" w:lineRule="auto"/>
              <w:rPr>
                <w:rFonts w:ascii="Arial" w:hAnsi="Arial" w:cs="Arial"/>
                <w:sz w:val="24"/>
                <w:szCs w:val="24"/>
              </w:rPr>
            </w:pPr>
            <w:r>
              <w:rPr>
                <w:rFonts w:ascii="Arial" w:hAnsi="Arial" w:cs="Arial"/>
                <w:sz w:val="24"/>
                <w:szCs w:val="24"/>
              </w:rPr>
              <w:t>Klassen 3+4: 09.00 – 11.00 Uhr (mit Pause), 12.30 – 14.00 Uhr</w:t>
            </w:r>
          </w:p>
          <w:p w:rsidR="0012052C" w:rsidRDefault="0012052C" w:rsidP="0012052C">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Schriftliche Rückmeldung der Eltern ab 03.05.2020 zwecks Dokumentation, Planung, … </w:t>
            </w:r>
            <w:r w:rsidRPr="0012052C">
              <w:rPr>
                <w:rFonts w:ascii="Arial" w:hAnsi="Arial" w:cs="Arial"/>
                <w:sz w:val="24"/>
                <w:szCs w:val="24"/>
              </w:rPr>
              <w:t xml:space="preserve">   </w:t>
            </w:r>
          </w:p>
          <w:p w:rsidR="00D41F02" w:rsidRPr="0012052C" w:rsidRDefault="00D41F02" w:rsidP="0012052C">
            <w:pPr>
              <w:pStyle w:val="Listenabsatz"/>
              <w:numPr>
                <w:ilvl w:val="0"/>
                <w:numId w:val="5"/>
              </w:numPr>
              <w:spacing w:after="0" w:line="360" w:lineRule="auto"/>
              <w:rPr>
                <w:rFonts w:ascii="Arial" w:hAnsi="Arial" w:cs="Arial"/>
                <w:sz w:val="24"/>
                <w:szCs w:val="24"/>
              </w:rPr>
            </w:pPr>
            <w:r>
              <w:rPr>
                <w:rFonts w:ascii="Arial" w:hAnsi="Arial" w:cs="Arial"/>
                <w:sz w:val="24"/>
                <w:szCs w:val="24"/>
              </w:rPr>
              <w:t>Abholung: Eltern rufen ggf. unter der Nummer (siehe Aushang an der Tür) an.</w:t>
            </w:r>
          </w:p>
        </w:tc>
      </w:tr>
      <w:tr w:rsidR="0012052C" w:rsidRPr="00CF4EC7" w:rsidTr="00911B94">
        <w:trPr>
          <w:trHeight w:val="2835"/>
        </w:trPr>
        <w:tc>
          <w:tcPr>
            <w:tcW w:w="0" w:type="auto"/>
            <w:vAlign w:val="center"/>
          </w:tcPr>
          <w:p w:rsidR="00D41F02" w:rsidRDefault="0012052C" w:rsidP="00911B94">
            <w:pPr>
              <w:rPr>
                <w:rFonts w:ascii="Arial" w:hAnsi="Arial" w:cs="Arial"/>
              </w:rPr>
            </w:pPr>
            <w:r>
              <w:rPr>
                <w:rFonts w:ascii="Arial" w:hAnsi="Arial" w:cs="Arial"/>
              </w:rPr>
              <w:lastRenderedPageBreak/>
              <w:t>Gruppen</w:t>
            </w:r>
            <w:r w:rsidR="00D41F02">
              <w:rPr>
                <w:rFonts w:ascii="Arial" w:hAnsi="Arial" w:cs="Arial"/>
              </w:rPr>
              <w:t>/</w:t>
            </w:r>
          </w:p>
          <w:p w:rsidR="0012052C" w:rsidRPr="00ED6203" w:rsidRDefault="00D41F02" w:rsidP="00911B94">
            <w:pPr>
              <w:rPr>
                <w:rFonts w:ascii="Arial" w:hAnsi="Arial" w:cs="Arial"/>
              </w:rPr>
            </w:pPr>
            <w:r>
              <w:rPr>
                <w:rFonts w:ascii="Arial" w:hAnsi="Arial" w:cs="Arial"/>
              </w:rPr>
              <w:t>Erreichbarkeit</w:t>
            </w:r>
          </w:p>
        </w:tc>
        <w:tc>
          <w:tcPr>
            <w:tcW w:w="0" w:type="auto"/>
            <w:vAlign w:val="center"/>
          </w:tcPr>
          <w:p w:rsidR="0012052C" w:rsidRDefault="0012052C" w:rsidP="0012052C">
            <w:pPr>
              <w:pStyle w:val="Listenabsatz"/>
              <w:numPr>
                <w:ilvl w:val="0"/>
                <w:numId w:val="10"/>
              </w:numPr>
              <w:spacing w:line="360" w:lineRule="auto"/>
              <w:rPr>
                <w:rFonts w:ascii="Arial" w:hAnsi="Arial" w:cs="Arial"/>
                <w:sz w:val="24"/>
                <w:szCs w:val="24"/>
              </w:rPr>
            </w:pPr>
            <w:r w:rsidRPr="0012052C">
              <w:rPr>
                <w:rFonts w:ascii="Arial" w:hAnsi="Arial" w:cs="Arial"/>
                <w:sz w:val="24"/>
                <w:szCs w:val="24"/>
              </w:rPr>
              <w:t xml:space="preserve">Siehe Übersicht </w:t>
            </w:r>
          </w:p>
          <w:p w:rsidR="00D41F02" w:rsidRDefault="00D41F02" w:rsidP="0012052C">
            <w:pPr>
              <w:pStyle w:val="Listenabsatz"/>
              <w:numPr>
                <w:ilvl w:val="0"/>
                <w:numId w:val="10"/>
              </w:numPr>
              <w:spacing w:line="360" w:lineRule="auto"/>
              <w:rPr>
                <w:rFonts w:ascii="Arial" w:hAnsi="Arial" w:cs="Arial"/>
                <w:sz w:val="24"/>
                <w:szCs w:val="24"/>
              </w:rPr>
            </w:pPr>
            <w:r>
              <w:rPr>
                <w:rFonts w:ascii="Arial" w:hAnsi="Arial" w:cs="Arial"/>
                <w:sz w:val="24"/>
                <w:szCs w:val="24"/>
              </w:rPr>
              <w:t xml:space="preserve">Anwesende Kinder – siehe Anwesenheitsliste an der Tafel vor der Küche </w:t>
            </w:r>
          </w:p>
          <w:p w:rsidR="00D41F02" w:rsidRPr="0012052C" w:rsidRDefault="00D41F02" w:rsidP="0012052C">
            <w:pPr>
              <w:pStyle w:val="Listenabsatz"/>
              <w:numPr>
                <w:ilvl w:val="0"/>
                <w:numId w:val="10"/>
              </w:numPr>
              <w:spacing w:line="360" w:lineRule="auto"/>
              <w:rPr>
                <w:rFonts w:ascii="Arial" w:hAnsi="Arial" w:cs="Arial"/>
                <w:sz w:val="24"/>
                <w:szCs w:val="24"/>
              </w:rPr>
            </w:pPr>
            <w:r>
              <w:rPr>
                <w:rFonts w:ascii="Arial" w:hAnsi="Arial" w:cs="Arial"/>
                <w:sz w:val="24"/>
                <w:szCs w:val="24"/>
              </w:rPr>
              <w:t>Telefon aus Gruppe 2, bitte nachmittags auf die Station setzen</w:t>
            </w:r>
          </w:p>
        </w:tc>
      </w:tr>
      <w:tr w:rsidR="0012052C" w:rsidRPr="00CF4EC7" w:rsidTr="00911B94">
        <w:trPr>
          <w:trHeight w:val="2835"/>
        </w:trPr>
        <w:tc>
          <w:tcPr>
            <w:tcW w:w="0" w:type="auto"/>
            <w:vAlign w:val="center"/>
          </w:tcPr>
          <w:p w:rsidR="0012052C" w:rsidRPr="00ED6203" w:rsidRDefault="0012052C" w:rsidP="00911B94">
            <w:pPr>
              <w:rPr>
                <w:rFonts w:ascii="Arial" w:hAnsi="Arial" w:cs="Arial"/>
              </w:rPr>
            </w:pPr>
            <w:r w:rsidRPr="00ED6203">
              <w:rPr>
                <w:rFonts w:ascii="Arial" w:hAnsi="Arial" w:cs="Arial"/>
              </w:rPr>
              <w:t>Klassen</w:t>
            </w:r>
            <w:r w:rsidR="00022F4A">
              <w:rPr>
                <w:rFonts w:ascii="Arial" w:hAnsi="Arial" w:cs="Arial"/>
              </w:rPr>
              <w:t>-/OGS-R</w:t>
            </w:r>
            <w:r w:rsidRPr="00ED6203">
              <w:rPr>
                <w:rFonts w:ascii="Arial" w:hAnsi="Arial" w:cs="Arial"/>
              </w:rPr>
              <w:t>äume</w:t>
            </w:r>
            <w:r w:rsidR="00263C65">
              <w:rPr>
                <w:rFonts w:ascii="Arial" w:hAnsi="Arial" w:cs="Arial"/>
              </w:rPr>
              <w:t>, LW</w:t>
            </w:r>
            <w:bookmarkStart w:id="0" w:name="_GoBack"/>
            <w:bookmarkEnd w:id="0"/>
          </w:p>
        </w:tc>
        <w:tc>
          <w:tcPr>
            <w:tcW w:w="0" w:type="auto"/>
            <w:vAlign w:val="center"/>
          </w:tcPr>
          <w:p w:rsidR="0012052C" w:rsidRPr="009543DC" w:rsidRDefault="0012052C" w:rsidP="00911B94">
            <w:pPr>
              <w:pStyle w:val="Listenabsatz"/>
              <w:numPr>
                <w:ilvl w:val="0"/>
                <w:numId w:val="3"/>
              </w:numPr>
              <w:spacing w:after="0" w:line="360" w:lineRule="auto"/>
              <w:rPr>
                <w:rFonts w:ascii="Arial" w:hAnsi="Arial" w:cs="Arial"/>
                <w:b/>
                <w:sz w:val="24"/>
                <w:szCs w:val="24"/>
              </w:rPr>
            </w:pPr>
            <w:r w:rsidRPr="009543DC">
              <w:rPr>
                <w:rFonts w:ascii="Arial" w:hAnsi="Arial" w:cs="Arial"/>
                <w:b/>
                <w:sz w:val="24"/>
                <w:szCs w:val="24"/>
              </w:rPr>
              <w:t xml:space="preserve">Es werden nur die </w:t>
            </w:r>
            <w:r w:rsidR="005A56BE">
              <w:rPr>
                <w:rFonts w:ascii="Arial" w:hAnsi="Arial" w:cs="Arial"/>
                <w:b/>
                <w:sz w:val="24"/>
                <w:szCs w:val="24"/>
              </w:rPr>
              <w:t>OGS-Räume, der Klassenraum 1b und die LW</w:t>
            </w:r>
            <w:r w:rsidRPr="009543DC">
              <w:rPr>
                <w:rFonts w:ascii="Arial" w:hAnsi="Arial" w:cs="Arial"/>
                <w:b/>
                <w:sz w:val="24"/>
                <w:szCs w:val="24"/>
              </w:rPr>
              <w:t xml:space="preserve"> genutzt</w:t>
            </w:r>
            <w:r w:rsidR="005A56BE">
              <w:rPr>
                <w:rFonts w:ascii="Arial" w:hAnsi="Arial" w:cs="Arial"/>
                <w:b/>
                <w:sz w:val="24"/>
                <w:szCs w:val="24"/>
              </w:rPr>
              <w:t>, ab KW 20 auch der Klassenraum 1a</w:t>
            </w:r>
          </w:p>
          <w:p w:rsidR="0012052C" w:rsidRPr="00ED6203" w:rsidRDefault="005A56BE" w:rsidP="00911B94">
            <w:pPr>
              <w:pStyle w:val="Listenabsatz"/>
              <w:numPr>
                <w:ilvl w:val="0"/>
                <w:numId w:val="3"/>
              </w:numPr>
              <w:spacing w:after="0" w:line="360" w:lineRule="auto"/>
              <w:rPr>
                <w:rFonts w:ascii="Arial" w:hAnsi="Arial" w:cs="Arial"/>
                <w:sz w:val="24"/>
                <w:szCs w:val="24"/>
              </w:rPr>
            </w:pPr>
            <w:r>
              <w:rPr>
                <w:rFonts w:ascii="Arial" w:hAnsi="Arial" w:cs="Arial"/>
                <w:sz w:val="24"/>
                <w:szCs w:val="24"/>
              </w:rPr>
              <w:t>Maximal 5</w:t>
            </w:r>
            <w:r w:rsidR="0012052C" w:rsidRPr="00ED6203">
              <w:rPr>
                <w:rFonts w:ascii="Arial" w:hAnsi="Arial" w:cs="Arial"/>
                <w:sz w:val="24"/>
                <w:szCs w:val="24"/>
              </w:rPr>
              <w:t xml:space="preserve"> Kinder in </w:t>
            </w:r>
            <w:r>
              <w:rPr>
                <w:rFonts w:ascii="Arial" w:hAnsi="Arial" w:cs="Arial"/>
                <w:sz w:val="24"/>
                <w:szCs w:val="24"/>
              </w:rPr>
              <w:t>einer Gruppe</w:t>
            </w:r>
            <w:r w:rsidR="0012052C" w:rsidRPr="00ED6203">
              <w:rPr>
                <w:rFonts w:ascii="Arial" w:hAnsi="Arial" w:cs="Arial"/>
                <w:sz w:val="24"/>
                <w:szCs w:val="24"/>
              </w:rPr>
              <w:t xml:space="preserve"> </w:t>
            </w:r>
          </w:p>
          <w:p w:rsidR="005A56BE" w:rsidRDefault="005A56BE" w:rsidP="005A56BE">
            <w:pPr>
              <w:pStyle w:val="Listenabsatz"/>
              <w:spacing w:after="0" w:line="360" w:lineRule="auto"/>
              <w:rPr>
                <w:rFonts w:ascii="Arial" w:hAnsi="Arial" w:cs="Arial"/>
                <w:sz w:val="24"/>
                <w:szCs w:val="24"/>
              </w:rPr>
            </w:pPr>
            <w:r>
              <w:rPr>
                <w:rFonts w:ascii="Arial" w:hAnsi="Arial" w:cs="Arial"/>
                <w:sz w:val="24"/>
                <w:szCs w:val="24"/>
              </w:rPr>
              <w:t>(-&gt;hier dürfen die Gruppen/Räume</w:t>
            </w:r>
            <w:r w:rsidR="0012052C" w:rsidRPr="00ED6203">
              <w:rPr>
                <w:rFonts w:ascii="Arial" w:hAnsi="Arial" w:cs="Arial"/>
                <w:sz w:val="24"/>
                <w:szCs w:val="24"/>
              </w:rPr>
              <w:t xml:space="preserve"> nicht gewechselt werden)</w:t>
            </w:r>
          </w:p>
          <w:p w:rsidR="005A56BE" w:rsidRPr="00022F4A" w:rsidRDefault="005A56BE" w:rsidP="005A56BE">
            <w:pPr>
              <w:pStyle w:val="Listenabsatz"/>
              <w:numPr>
                <w:ilvl w:val="0"/>
                <w:numId w:val="3"/>
              </w:numPr>
              <w:spacing w:line="360" w:lineRule="auto"/>
              <w:rPr>
                <w:rFonts w:ascii="Arial" w:hAnsi="Arial" w:cs="Arial"/>
                <w:sz w:val="24"/>
                <w:szCs w:val="24"/>
              </w:rPr>
            </w:pPr>
            <w:r w:rsidRPr="00022F4A">
              <w:rPr>
                <w:rFonts w:ascii="Arial" w:hAnsi="Arial" w:cs="Arial"/>
                <w:sz w:val="24"/>
                <w:szCs w:val="24"/>
              </w:rPr>
              <w:t xml:space="preserve">Ein DIN A4 Zettel hängt neben der Tür (draußen auf dem Flur) mit Namen der Betreuer/in, Kinder, … (-&gt;Transparenz) </w:t>
            </w:r>
          </w:p>
          <w:p w:rsidR="0012052C" w:rsidRPr="00022F4A" w:rsidRDefault="0012052C" w:rsidP="00911B94">
            <w:pPr>
              <w:pStyle w:val="Listenabsatz"/>
              <w:numPr>
                <w:ilvl w:val="0"/>
                <w:numId w:val="3"/>
              </w:numPr>
              <w:spacing w:after="0" w:line="360" w:lineRule="auto"/>
              <w:rPr>
                <w:rFonts w:ascii="Arial" w:hAnsi="Arial" w:cs="Arial"/>
                <w:sz w:val="24"/>
                <w:szCs w:val="24"/>
              </w:rPr>
            </w:pPr>
            <w:r w:rsidRPr="00022F4A">
              <w:rPr>
                <w:rFonts w:ascii="Arial" w:hAnsi="Arial" w:cs="Arial"/>
                <w:sz w:val="24"/>
                <w:szCs w:val="24"/>
              </w:rPr>
              <w:t xml:space="preserve">Sitzplan </w:t>
            </w:r>
            <w:r w:rsidR="00022F4A">
              <w:rPr>
                <w:rFonts w:ascii="Arial" w:hAnsi="Arial" w:cs="Arial"/>
                <w:sz w:val="24"/>
                <w:szCs w:val="24"/>
              </w:rPr>
              <w:t>wurde</w:t>
            </w:r>
            <w:r w:rsidRPr="00022F4A">
              <w:rPr>
                <w:rFonts w:ascii="Arial" w:hAnsi="Arial" w:cs="Arial"/>
                <w:sz w:val="24"/>
                <w:szCs w:val="24"/>
              </w:rPr>
              <w:t xml:space="preserve"> angelegt</w:t>
            </w:r>
            <w:r w:rsidR="005A56BE" w:rsidRPr="00022F4A">
              <w:rPr>
                <w:rFonts w:ascii="Arial" w:hAnsi="Arial" w:cs="Arial"/>
                <w:sz w:val="24"/>
                <w:szCs w:val="24"/>
              </w:rPr>
              <w:t xml:space="preserve">, </w:t>
            </w:r>
            <w:r w:rsidRPr="00022F4A">
              <w:rPr>
                <w:rFonts w:ascii="Arial" w:hAnsi="Arial" w:cs="Arial"/>
                <w:sz w:val="24"/>
                <w:szCs w:val="24"/>
              </w:rPr>
              <w:t xml:space="preserve">die Tische sind mit Namen/Gruppe/Klasse beschriftet (-&gt;die Kinder sitzen auf dem zugewiesenen Platz) </w:t>
            </w:r>
          </w:p>
          <w:p w:rsidR="0012052C" w:rsidRPr="00022F4A" w:rsidRDefault="0012052C" w:rsidP="00911B94">
            <w:pPr>
              <w:pStyle w:val="Listenabsatz"/>
              <w:numPr>
                <w:ilvl w:val="0"/>
                <w:numId w:val="3"/>
              </w:numPr>
              <w:spacing w:after="0" w:line="360" w:lineRule="auto"/>
              <w:rPr>
                <w:rFonts w:ascii="Arial" w:hAnsi="Arial" w:cs="Arial"/>
                <w:sz w:val="24"/>
                <w:szCs w:val="24"/>
              </w:rPr>
            </w:pPr>
            <w:r w:rsidRPr="00022F4A">
              <w:rPr>
                <w:rFonts w:ascii="Arial" w:hAnsi="Arial" w:cs="Arial"/>
                <w:sz w:val="24"/>
                <w:szCs w:val="24"/>
              </w:rPr>
              <w:t>Abstandsregelung von mind. 1,5 m</w:t>
            </w:r>
          </w:p>
          <w:p w:rsidR="0012052C" w:rsidRPr="00022F4A" w:rsidRDefault="0012052C" w:rsidP="00911B94">
            <w:pPr>
              <w:pStyle w:val="Listenabsatz"/>
              <w:numPr>
                <w:ilvl w:val="0"/>
                <w:numId w:val="3"/>
              </w:numPr>
              <w:spacing w:after="0" w:line="360" w:lineRule="auto"/>
              <w:rPr>
                <w:rFonts w:ascii="Arial" w:hAnsi="Arial" w:cs="Arial"/>
                <w:sz w:val="24"/>
                <w:szCs w:val="24"/>
              </w:rPr>
            </w:pPr>
            <w:r w:rsidRPr="00022F4A">
              <w:rPr>
                <w:rFonts w:ascii="Arial" w:hAnsi="Arial" w:cs="Arial"/>
                <w:sz w:val="24"/>
                <w:szCs w:val="24"/>
              </w:rPr>
              <w:t>Die Tische stehen in Abständen, die eine Abstandsregel von mind.1,5 m bevorzugt 2m ermöglicht.</w:t>
            </w:r>
          </w:p>
          <w:p w:rsidR="0012052C" w:rsidRPr="00ED6203" w:rsidRDefault="0012052C" w:rsidP="00911B94">
            <w:pPr>
              <w:pStyle w:val="Listenabsatz"/>
              <w:numPr>
                <w:ilvl w:val="0"/>
                <w:numId w:val="3"/>
              </w:numPr>
              <w:spacing w:after="0" w:line="360" w:lineRule="auto"/>
              <w:rPr>
                <w:rFonts w:ascii="Arial" w:hAnsi="Arial" w:cs="Arial"/>
                <w:sz w:val="24"/>
                <w:szCs w:val="24"/>
              </w:rPr>
            </w:pPr>
            <w:r w:rsidRPr="00022F4A">
              <w:rPr>
                <w:rFonts w:ascii="Arial" w:hAnsi="Arial" w:cs="Arial"/>
                <w:sz w:val="24"/>
                <w:szCs w:val="24"/>
              </w:rPr>
              <w:t>Die Kinder sollten Gebrauchsmasken im Raum / im</w:t>
            </w:r>
            <w:r>
              <w:rPr>
                <w:rFonts w:ascii="Arial" w:hAnsi="Arial" w:cs="Arial"/>
                <w:sz w:val="24"/>
                <w:szCs w:val="24"/>
              </w:rPr>
              <w:t xml:space="preserve"> Gebäude </w:t>
            </w:r>
            <w:r w:rsidRPr="00ED6203">
              <w:rPr>
                <w:rFonts w:ascii="Arial" w:hAnsi="Arial" w:cs="Arial"/>
                <w:sz w:val="24"/>
                <w:szCs w:val="24"/>
              </w:rPr>
              <w:t>tragen. Beim Arbeiten am festzugewiesenen Arbeitsplatz kann diese abgelegt werden.</w:t>
            </w:r>
          </w:p>
          <w:p w:rsidR="0012052C" w:rsidRPr="00ED6203" w:rsidRDefault="0012052C" w:rsidP="00911B94">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Hausschuhe werden nicht getragen.</w:t>
            </w:r>
          </w:p>
          <w:p w:rsidR="0012052C" w:rsidRPr="00ED6203" w:rsidRDefault="0012052C" w:rsidP="00911B94">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S</w:t>
            </w:r>
            <w:r w:rsidR="00022F4A">
              <w:rPr>
                <w:rFonts w:ascii="Arial" w:hAnsi="Arial" w:cs="Arial"/>
                <w:sz w:val="24"/>
                <w:szCs w:val="24"/>
              </w:rPr>
              <w:t>tühle werden nach dem Tag</w:t>
            </w:r>
            <w:r w:rsidRPr="00ED6203">
              <w:rPr>
                <w:rFonts w:ascii="Arial" w:hAnsi="Arial" w:cs="Arial"/>
                <w:sz w:val="24"/>
                <w:szCs w:val="24"/>
              </w:rPr>
              <w:t xml:space="preserve"> NICHT hochgestellt. </w:t>
            </w:r>
          </w:p>
          <w:p w:rsidR="0012052C" w:rsidRPr="00ED6203" w:rsidRDefault="0012052C" w:rsidP="00911B94">
            <w:pPr>
              <w:pStyle w:val="Listenabsatz"/>
              <w:numPr>
                <w:ilvl w:val="0"/>
                <w:numId w:val="3"/>
              </w:numPr>
              <w:spacing w:after="0" w:line="360" w:lineRule="auto"/>
              <w:rPr>
                <w:rFonts w:ascii="Arial" w:hAnsi="Arial" w:cs="Arial"/>
                <w:sz w:val="24"/>
                <w:szCs w:val="24"/>
              </w:rPr>
            </w:pPr>
            <w:r w:rsidRPr="00ED6203">
              <w:rPr>
                <w:rFonts w:ascii="Arial" w:hAnsi="Arial" w:cs="Arial"/>
                <w:sz w:val="24"/>
                <w:szCs w:val="24"/>
              </w:rPr>
              <w:t>Alle Arbeitsmaterialien sind mitzubringen bzw. liegen am Arbeitsplatz bereit, so dass ein zusätzliches Laufen durch den Raum nicht erforderlich ist.</w:t>
            </w:r>
          </w:p>
          <w:p w:rsidR="0012052C" w:rsidRDefault="0012052C" w:rsidP="00911B94">
            <w:pPr>
              <w:pStyle w:val="Listenabsatz"/>
              <w:numPr>
                <w:ilvl w:val="0"/>
                <w:numId w:val="3"/>
              </w:numPr>
              <w:spacing w:after="0" w:line="360" w:lineRule="auto"/>
              <w:rPr>
                <w:rFonts w:ascii="Arial" w:hAnsi="Arial" w:cs="Arial"/>
                <w:sz w:val="24"/>
                <w:szCs w:val="24"/>
              </w:rPr>
            </w:pPr>
            <w:r>
              <w:rPr>
                <w:rFonts w:ascii="Arial" w:hAnsi="Arial" w:cs="Arial"/>
                <w:sz w:val="24"/>
                <w:szCs w:val="24"/>
              </w:rPr>
              <w:t>Mind. 1mal pro Stunde lüften</w:t>
            </w:r>
          </w:p>
          <w:p w:rsidR="0012052C" w:rsidRDefault="005A56BE" w:rsidP="00911B94">
            <w:pPr>
              <w:pStyle w:val="Listenabsatz"/>
              <w:numPr>
                <w:ilvl w:val="0"/>
                <w:numId w:val="3"/>
              </w:numPr>
              <w:spacing w:after="0" w:line="360" w:lineRule="auto"/>
              <w:rPr>
                <w:rFonts w:ascii="Arial" w:hAnsi="Arial" w:cs="Arial"/>
                <w:sz w:val="24"/>
                <w:szCs w:val="24"/>
              </w:rPr>
            </w:pPr>
            <w:r>
              <w:rPr>
                <w:rFonts w:ascii="Arial" w:hAnsi="Arial" w:cs="Arial"/>
                <w:sz w:val="24"/>
                <w:szCs w:val="24"/>
              </w:rPr>
              <w:t>Eingangs</w:t>
            </w:r>
            <w:r w:rsidR="0012052C">
              <w:rPr>
                <w:rFonts w:ascii="Arial" w:hAnsi="Arial" w:cs="Arial"/>
                <w:sz w:val="24"/>
                <w:szCs w:val="24"/>
              </w:rPr>
              <w:t>türen bleiben immer offen stehen -&gt;bessere Durchlüftung des Raumes möglich</w:t>
            </w:r>
          </w:p>
          <w:p w:rsidR="00022F4A" w:rsidRPr="00ED6203" w:rsidRDefault="00022F4A" w:rsidP="00911B94">
            <w:pPr>
              <w:pStyle w:val="Listenabsatz"/>
              <w:numPr>
                <w:ilvl w:val="0"/>
                <w:numId w:val="3"/>
              </w:numPr>
              <w:spacing w:after="0" w:line="360" w:lineRule="auto"/>
              <w:rPr>
                <w:rFonts w:ascii="Arial" w:hAnsi="Arial" w:cs="Arial"/>
                <w:sz w:val="24"/>
                <w:szCs w:val="24"/>
              </w:rPr>
            </w:pPr>
            <w:r>
              <w:rPr>
                <w:rFonts w:ascii="Arial" w:hAnsi="Arial" w:cs="Arial"/>
                <w:sz w:val="24"/>
                <w:szCs w:val="24"/>
              </w:rPr>
              <w:t>Die Räume werden am Ende eines Tages aufgeräumt.</w:t>
            </w:r>
          </w:p>
        </w:tc>
      </w:tr>
      <w:tr w:rsidR="0012052C" w:rsidRPr="00CF4EC7" w:rsidTr="00911B94">
        <w:trPr>
          <w:trHeight w:val="1701"/>
        </w:trPr>
        <w:tc>
          <w:tcPr>
            <w:tcW w:w="0" w:type="auto"/>
            <w:vAlign w:val="center"/>
          </w:tcPr>
          <w:p w:rsidR="0012052C" w:rsidRPr="00ED6203" w:rsidRDefault="0012052C" w:rsidP="00911B94">
            <w:pPr>
              <w:rPr>
                <w:rFonts w:ascii="Arial" w:hAnsi="Arial" w:cs="Arial"/>
              </w:rPr>
            </w:pPr>
            <w:r w:rsidRPr="00ED6203">
              <w:rPr>
                <w:rFonts w:ascii="Arial" w:hAnsi="Arial" w:cs="Arial"/>
              </w:rPr>
              <w:lastRenderedPageBreak/>
              <w:t>Schulhof / Freispiel</w:t>
            </w:r>
          </w:p>
        </w:tc>
        <w:tc>
          <w:tcPr>
            <w:tcW w:w="0" w:type="auto"/>
            <w:vAlign w:val="center"/>
          </w:tcPr>
          <w:p w:rsidR="0012052C" w:rsidRDefault="0012052C" w:rsidP="00911B94">
            <w:pPr>
              <w:pStyle w:val="Listenabsatz"/>
              <w:numPr>
                <w:ilvl w:val="0"/>
                <w:numId w:val="1"/>
              </w:numPr>
              <w:spacing w:after="0" w:line="360" w:lineRule="auto"/>
              <w:rPr>
                <w:rFonts w:ascii="Arial" w:hAnsi="Arial" w:cs="Arial"/>
                <w:sz w:val="24"/>
                <w:szCs w:val="24"/>
              </w:rPr>
            </w:pPr>
            <w:r w:rsidRPr="00ED6203">
              <w:rPr>
                <w:rFonts w:ascii="Arial" w:hAnsi="Arial" w:cs="Arial"/>
                <w:sz w:val="24"/>
                <w:szCs w:val="24"/>
              </w:rPr>
              <w:t>Vermeidung von Spielen mit Körperkontakt</w:t>
            </w:r>
          </w:p>
          <w:p w:rsidR="00022F4A" w:rsidRPr="00ED6203" w:rsidRDefault="00022F4A" w:rsidP="00911B94">
            <w:pPr>
              <w:pStyle w:val="Listenabsatz"/>
              <w:numPr>
                <w:ilvl w:val="0"/>
                <w:numId w:val="1"/>
              </w:numPr>
              <w:spacing w:after="0" w:line="360" w:lineRule="auto"/>
              <w:rPr>
                <w:rFonts w:ascii="Arial" w:hAnsi="Arial" w:cs="Arial"/>
                <w:sz w:val="24"/>
                <w:szCs w:val="24"/>
              </w:rPr>
            </w:pPr>
            <w:r>
              <w:rPr>
                <w:rFonts w:ascii="Arial" w:hAnsi="Arial" w:cs="Arial"/>
                <w:sz w:val="24"/>
                <w:szCs w:val="24"/>
              </w:rPr>
              <w:t>Die Turnhalle darf NICHT benutzt werden.</w:t>
            </w:r>
          </w:p>
          <w:p w:rsidR="0012052C" w:rsidRPr="005A56BE" w:rsidRDefault="005A56BE" w:rsidP="005A56BE">
            <w:pPr>
              <w:pStyle w:val="Listenabsatz"/>
              <w:numPr>
                <w:ilvl w:val="0"/>
                <w:numId w:val="1"/>
              </w:numPr>
              <w:spacing w:after="0" w:line="360" w:lineRule="auto"/>
              <w:rPr>
                <w:rFonts w:ascii="Arial" w:hAnsi="Arial" w:cs="Arial"/>
                <w:sz w:val="24"/>
                <w:szCs w:val="24"/>
              </w:rPr>
            </w:pPr>
            <w:r>
              <w:rPr>
                <w:rFonts w:ascii="Arial" w:hAnsi="Arial" w:cs="Arial"/>
                <w:sz w:val="24"/>
                <w:szCs w:val="24"/>
              </w:rPr>
              <w:t>Versetzte Schulhofzeiten nach Absprache</w:t>
            </w:r>
            <w:r w:rsidR="0012052C" w:rsidRPr="00ED6203">
              <w:rPr>
                <w:rFonts w:ascii="Arial" w:hAnsi="Arial" w:cs="Arial"/>
                <w:sz w:val="24"/>
                <w:szCs w:val="24"/>
              </w:rPr>
              <w:t xml:space="preserve"> </w:t>
            </w:r>
            <w:r>
              <w:rPr>
                <w:rFonts w:ascii="Arial" w:hAnsi="Arial" w:cs="Arial"/>
                <w:sz w:val="24"/>
                <w:szCs w:val="24"/>
              </w:rPr>
              <w:t>(nur auf dem unteren Schulhof) (nur 1 Gruppe</w:t>
            </w:r>
            <w:r w:rsidR="0012052C" w:rsidRPr="00ED6203">
              <w:rPr>
                <w:rFonts w:ascii="Arial" w:hAnsi="Arial" w:cs="Arial"/>
                <w:sz w:val="24"/>
                <w:szCs w:val="24"/>
              </w:rPr>
              <w:t xml:space="preserve"> darf den Schulhof II</w:t>
            </w:r>
            <w:r>
              <w:rPr>
                <w:rFonts w:ascii="Arial" w:hAnsi="Arial" w:cs="Arial"/>
                <w:sz w:val="24"/>
                <w:szCs w:val="24"/>
              </w:rPr>
              <w:t>I</w:t>
            </w:r>
            <w:r w:rsidR="0012052C" w:rsidRPr="00ED6203">
              <w:rPr>
                <w:rFonts w:ascii="Arial" w:hAnsi="Arial" w:cs="Arial"/>
                <w:sz w:val="24"/>
                <w:szCs w:val="24"/>
              </w:rPr>
              <w:t xml:space="preserve"> nutzen): </w:t>
            </w:r>
          </w:p>
          <w:p w:rsidR="0012052C" w:rsidRDefault="0012052C" w:rsidP="00911B94">
            <w:pPr>
              <w:pStyle w:val="Listenabsatz"/>
              <w:numPr>
                <w:ilvl w:val="0"/>
                <w:numId w:val="1"/>
              </w:numPr>
              <w:spacing w:line="360" w:lineRule="auto"/>
              <w:rPr>
                <w:rFonts w:ascii="Arial" w:hAnsi="Arial" w:cs="Arial"/>
                <w:sz w:val="24"/>
                <w:szCs w:val="24"/>
              </w:rPr>
            </w:pPr>
            <w:r w:rsidRPr="00ED6203">
              <w:rPr>
                <w:rFonts w:ascii="Arial" w:hAnsi="Arial" w:cs="Arial"/>
                <w:sz w:val="24"/>
                <w:szCs w:val="24"/>
              </w:rPr>
              <w:t>Aufsic</w:t>
            </w:r>
            <w:r w:rsidR="005A56BE">
              <w:rPr>
                <w:rFonts w:ascii="Arial" w:hAnsi="Arial" w:cs="Arial"/>
                <w:sz w:val="24"/>
                <w:szCs w:val="24"/>
              </w:rPr>
              <w:t>ht führt die jeweilige Betreuerin/der Betreuer</w:t>
            </w:r>
            <w:r w:rsidRPr="00ED6203">
              <w:rPr>
                <w:rFonts w:ascii="Arial" w:hAnsi="Arial" w:cs="Arial"/>
                <w:sz w:val="24"/>
                <w:szCs w:val="24"/>
              </w:rPr>
              <w:t>.</w:t>
            </w:r>
          </w:p>
          <w:p w:rsidR="0012052C" w:rsidRDefault="005A56BE" w:rsidP="00911B94">
            <w:pPr>
              <w:pStyle w:val="Listenabsatz"/>
              <w:numPr>
                <w:ilvl w:val="0"/>
                <w:numId w:val="1"/>
              </w:numPr>
              <w:spacing w:line="360" w:lineRule="auto"/>
              <w:rPr>
                <w:rFonts w:ascii="Arial" w:hAnsi="Arial" w:cs="Arial"/>
                <w:sz w:val="24"/>
                <w:szCs w:val="24"/>
              </w:rPr>
            </w:pPr>
            <w:r>
              <w:rPr>
                <w:rFonts w:ascii="Arial" w:hAnsi="Arial" w:cs="Arial"/>
                <w:sz w:val="24"/>
                <w:szCs w:val="24"/>
              </w:rPr>
              <w:t>Der Zugang zum oberen</w:t>
            </w:r>
            <w:r w:rsidR="0012052C">
              <w:rPr>
                <w:rFonts w:ascii="Arial" w:hAnsi="Arial" w:cs="Arial"/>
                <w:sz w:val="24"/>
                <w:szCs w:val="24"/>
              </w:rPr>
              <w:t xml:space="preserve"> Schulhof ist mit Absperrband abgesperrt</w:t>
            </w:r>
          </w:p>
          <w:p w:rsidR="0012052C" w:rsidRDefault="0012052C" w:rsidP="00911B94">
            <w:pPr>
              <w:pStyle w:val="Listenabsatz"/>
              <w:numPr>
                <w:ilvl w:val="0"/>
                <w:numId w:val="1"/>
              </w:numPr>
              <w:spacing w:line="360" w:lineRule="auto"/>
              <w:rPr>
                <w:rFonts w:ascii="Arial" w:hAnsi="Arial" w:cs="Arial"/>
                <w:sz w:val="24"/>
                <w:szCs w:val="24"/>
              </w:rPr>
            </w:pPr>
            <w:r>
              <w:rPr>
                <w:rFonts w:ascii="Arial" w:hAnsi="Arial" w:cs="Arial"/>
                <w:sz w:val="24"/>
                <w:szCs w:val="24"/>
              </w:rPr>
              <w:t xml:space="preserve">Der Wechsel wird geordnet und sensibel in den Blick genommen. </w:t>
            </w:r>
          </w:p>
          <w:p w:rsidR="0012052C" w:rsidRPr="00ED6203" w:rsidRDefault="0012052C" w:rsidP="00911B94">
            <w:pPr>
              <w:pStyle w:val="Listenabsatz"/>
              <w:numPr>
                <w:ilvl w:val="0"/>
                <w:numId w:val="1"/>
              </w:numPr>
              <w:spacing w:line="360" w:lineRule="auto"/>
              <w:rPr>
                <w:rFonts w:ascii="Arial" w:hAnsi="Arial" w:cs="Arial"/>
                <w:sz w:val="24"/>
                <w:szCs w:val="24"/>
              </w:rPr>
            </w:pPr>
            <w:r>
              <w:rPr>
                <w:rFonts w:ascii="Arial" w:hAnsi="Arial" w:cs="Arial"/>
                <w:sz w:val="24"/>
                <w:szCs w:val="24"/>
              </w:rPr>
              <w:t>Das Schulgelände darf nicht verlassen werden.</w:t>
            </w:r>
          </w:p>
        </w:tc>
      </w:tr>
      <w:tr w:rsidR="0012052C" w:rsidRPr="00CF4EC7" w:rsidTr="00911B94">
        <w:trPr>
          <w:trHeight w:val="2041"/>
        </w:trPr>
        <w:tc>
          <w:tcPr>
            <w:tcW w:w="0" w:type="auto"/>
            <w:vAlign w:val="center"/>
          </w:tcPr>
          <w:p w:rsidR="0012052C" w:rsidRPr="00ED6203" w:rsidRDefault="0012052C" w:rsidP="00911B94">
            <w:pPr>
              <w:rPr>
                <w:rFonts w:ascii="Arial" w:hAnsi="Arial" w:cs="Arial"/>
              </w:rPr>
            </w:pPr>
            <w:r>
              <w:rPr>
                <w:rFonts w:ascii="Arial" w:hAnsi="Arial" w:cs="Arial"/>
              </w:rPr>
              <w:t>Flure</w:t>
            </w:r>
          </w:p>
        </w:tc>
        <w:tc>
          <w:tcPr>
            <w:tcW w:w="0" w:type="auto"/>
            <w:vAlign w:val="center"/>
          </w:tcPr>
          <w:p w:rsidR="0012052C" w:rsidRPr="00ED6203" w:rsidRDefault="0012052C" w:rsidP="008D2BF9">
            <w:pPr>
              <w:pStyle w:val="Listenabsatz"/>
              <w:numPr>
                <w:ilvl w:val="0"/>
                <w:numId w:val="2"/>
              </w:numPr>
              <w:spacing w:after="0" w:line="360" w:lineRule="auto"/>
              <w:rPr>
                <w:rFonts w:ascii="Arial" w:hAnsi="Arial" w:cs="Arial"/>
                <w:sz w:val="24"/>
                <w:szCs w:val="24"/>
              </w:rPr>
            </w:pPr>
            <w:r>
              <w:rPr>
                <w:rFonts w:ascii="Arial" w:hAnsi="Arial" w:cs="Arial"/>
                <w:sz w:val="24"/>
                <w:szCs w:val="24"/>
              </w:rPr>
              <w:t xml:space="preserve">Der Aufenthalt im Vorflur ist nur einzelnen Personen gestattet. </w:t>
            </w:r>
          </w:p>
        </w:tc>
      </w:tr>
      <w:tr w:rsidR="00022F4A" w:rsidRPr="00CF4EC7" w:rsidTr="00911B94">
        <w:trPr>
          <w:trHeight w:val="1134"/>
        </w:trPr>
        <w:tc>
          <w:tcPr>
            <w:tcW w:w="0" w:type="auto"/>
            <w:vAlign w:val="center"/>
          </w:tcPr>
          <w:p w:rsidR="00022F4A" w:rsidRDefault="00022F4A" w:rsidP="00911B94">
            <w:pPr>
              <w:rPr>
                <w:rFonts w:ascii="Arial" w:hAnsi="Arial" w:cs="Arial"/>
              </w:rPr>
            </w:pPr>
            <w:r>
              <w:rPr>
                <w:rFonts w:ascii="Arial" w:hAnsi="Arial" w:cs="Arial"/>
              </w:rPr>
              <w:t>Küche</w:t>
            </w:r>
          </w:p>
        </w:tc>
        <w:tc>
          <w:tcPr>
            <w:tcW w:w="0" w:type="auto"/>
            <w:vAlign w:val="center"/>
          </w:tcPr>
          <w:p w:rsidR="00022F4A" w:rsidRDefault="00022F4A" w:rsidP="00911B94">
            <w:pPr>
              <w:pStyle w:val="Listenabsatz"/>
              <w:numPr>
                <w:ilvl w:val="0"/>
                <w:numId w:val="4"/>
              </w:numPr>
              <w:spacing w:after="0" w:line="360" w:lineRule="auto"/>
              <w:rPr>
                <w:rFonts w:ascii="Arial" w:hAnsi="Arial" w:cs="Arial"/>
                <w:sz w:val="24"/>
                <w:szCs w:val="24"/>
              </w:rPr>
            </w:pPr>
            <w:r>
              <w:rPr>
                <w:rFonts w:ascii="Arial" w:hAnsi="Arial" w:cs="Arial"/>
                <w:sz w:val="24"/>
                <w:szCs w:val="24"/>
              </w:rPr>
              <w:t>Kinder gehen getrennt essen.</w:t>
            </w:r>
          </w:p>
          <w:p w:rsidR="00022F4A" w:rsidRDefault="00022F4A" w:rsidP="00911B94">
            <w:pPr>
              <w:pStyle w:val="Listenabsatz"/>
              <w:numPr>
                <w:ilvl w:val="0"/>
                <w:numId w:val="4"/>
              </w:numPr>
              <w:spacing w:after="0" w:line="360" w:lineRule="auto"/>
              <w:rPr>
                <w:rFonts w:ascii="Arial" w:hAnsi="Arial" w:cs="Arial"/>
                <w:sz w:val="24"/>
                <w:szCs w:val="24"/>
              </w:rPr>
            </w:pPr>
            <w:r>
              <w:rPr>
                <w:rFonts w:ascii="Arial" w:hAnsi="Arial" w:cs="Arial"/>
                <w:sz w:val="24"/>
                <w:szCs w:val="24"/>
              </w:rPr>
              <w:t>LW Gruppe beginnt, dann Gruppe 1,2,3. Gruppe 4 wird von Gruppe 3 angerufen. Diese Gruppe geht dann essen (Zugang Eingang unten).</w:t>
            </w:r>
          </w:p>
          <w:p w:rsidR="00022F4A" w:rsidRDefault="00022F4A" w:rsidP="00911B94">
            <w:pPr>
              <w:pStyle w:val="Listenabsatz"/>
              <w:numPr>
                <w:ilvl w:val="0"/>
                <w:numId w:val="4"/>
              </w:numPr>
              <w:spacing w:after="0" w:line="360" w:lineRule="auto"/>
              <w:rPr>
                <w:rFonts w:ascii="Arial" w:hAnsi="Arial" w:cs="Arial"/>
                <w:sz w:val="24"/>
                <w:szCs w:val="24"/>
              </w:rPr>
            </w:pPr>
            <w:r>
              <w:rPr>
                <w:rFonts w:ascii="Arial" w:hAnsi="Arial" w:cs="Arial"/>
                <w:sz w:val="24"/>
                <w:szCs w:val="24"/>
              </w:rPr>
              <w:t>Die Waschmaschine wird nur vom Küchenpersonal benutzt.</w:t>
            </w:r>
          </w:p>
        </w:tc>
      </w:tr>
      <w:tr w:rsidR="0012052C" w:rsidRPr="00CF4EC7" w:rsidTr="00911B94">
        <w:trPr>
          <w:trHeight w:val="1134"/>
        </w:trPr>
        <w:tc>
          <w:tcPr>
            <w:tcW w:w="0" w:type="auto"/>
            <w:vAlign w:val="center"/>
          </w:tcPr>
          <w:p w:rsidR="0012052C" w:rsidRPr="00ED6203" w:rsidRDefault="0012052C" w:rsidP="00911B94">
            <w:pPr>
              <w:rPr>
                <w:rFonts w:ascii="Arial" w:hAnsi="Arial" w:cs="Arial"/>
              </w:rPr>
            </w:pPr>
            <w:r>
              <w:rPr>
                <w:rFonts w:ascii="Arial" w:hAnsi="Arial" w:cs="Arial"/>
              </w:rPr>
              <w:t>Toiletten</w:t>
            </w:r>
          </w:p>
        </w:tc>
        <w:tc>
          <w:tcPr>
            <w:tcW w:w="0" w:type="auto"/>
            <w:vAlign w:val="center"/>
          </w:tcPr>
          <w:p w:rsidR="0012052C" w:rsidRDefault="0012052C" w:rsidP="00911B94">
            <w:pPr>
              <w:pStyle w:val="Listenabsatz"/>
              <w:numPr>
                <w:ilvl w:val="0"/>
                <w:numId w:val="4"/>
              </w:numPr>
              <w:spacing w:after="0" w:line="360" w:lineRule="auto"/>
              <w:rPr>
                <w:rFonts w:ascii="Arial" w:hAnsi="Arial" w:cs="Arial"/>
                <w:sz w:val="24"/>
                <w:szCs w:val="24"/>
              </w:rPr>
            </w:pPr>
            <w:r>
              <w:rPr>
                <w:rFonts w:ascii="Arial" w:hAnsi="Arial" w:cs="Arial"/>
                <w:sz w:val="24"/>
                <w:szCs w:val="24"/>
              </w:rPr>
              <w:t>Die</w:t>
            </w:r>
            <w:r w:rsidR="005A56BE">
              <w:rPr>
                <w:rFonts w:ascii="Arial" w:hAnsi="Arial" w:cs="Arial"/>
                <w:sz w:val="24"/>
                <w:szCs w:val="24"/>
              </w:rPr>
              <w:t xml:space="preserve"> Toilettenanlage darf nur im Unter</w:t>
            </w:r>
            <w:r>
              <w:rPr>
                <w:rFonts w:ascii="Arial" w:hAnsi="Arial" w:cs="Arial"/>
                <w:sz w:val="24"/>
                <w:szCs w:val="24"/>
              </w:rPr>
              <w:t>geschoss</w:t>
            </w:r>
            <w:r w:rsidR="005A56BE">
              <w:rPr>
                <w:rFonts w:ascii="Arial" w:hAnsi="Arial" w:cs="Arial"/>
                <w:sz w:val="24"/>
                <w:szCs w:val="24"/>
              </w:rPr>
              <w:t>/in der Außengruppe</w:t>
            </w:r>
            <w:r>
              <w:rPr>
                <w:rFonts w:ascii="Arial" w:hAnsi="Arial" w:cs="Arial"/>
                <w:sz w:val="24"/>
                <w:szCs w:val="24"/>
              </w:rPr>
              <w:t xml:space="preserve"> benutzt werden. Es darf immer nur ein Kind auf die Toilette. Eine Toilettenampel regelt die Nutzung. </w:t>
            </w:r>
          </w:p>
          <w:p w:rsidR="0012052C" w:rsidRDefault="0012052C" w:rsidP="00911B94">
            <w:pPr>
              <w:pStyle w:val="Listenabsatz"/>
              <w:numPr>
                <w:ilvl w:val="0"/>
                <w:numId w:val="4"/>
              </w:numPr>
              <w:spacing w:after="0" w:line="360" w:lineRule="auto"/>
              <w:rPr>
                <w:rFonts w:ascii="Arial" w:hAnsi="Arial" w:cs="Arial"/>
                <w:sz w:val="24"/>
                <w:szCs w:val="24"/>
              </w:rPr>
            </w:pPr>
            <w:r>
              <w:rPr>
                <w:rFonts w:ascii="Arial" w:hAnsi="Arial" w:cs="Arial"/>
                <w:sz w:val="24"/>
                <w:szCs w:val="24"/>
              </w:rPr>
              <w:t xml:space="preserve">Die Toiletten-Eingangstür steht leicht offen (mit </w:t>
            </w:r>
            <w:proofErr w:type="spellStart"/>
            <w:r>
              <w:rPr>
                <w:rFonts w:ascii="Arial" w:hAnsi="Arial" w:cs="Arial"/>
                <w:sz w:val="24"/>
                <w:szCs w:val="24"/>
              </w:rPr>
              <w:t>Türstopper</w:t>
            </w:r>
            <w:proofErr w:type="spellEnd"/>
            <w:r>
              <w:rPr>
                <w:rFonts w:ascii="Arial" w:hAnsi="Arial" w:cs="Arial"/>
                <w:sz w:val="24"/>
                <w:szCs w:val="24"/>
              </w:rPr>
              <w:t xml:space="preserve"> o. Türdämpfer oben versehen), so dass man die Tür mit dem Ellenbogen öffnen kann, ohne Benutzung der Türklinke</w:t>
            </w:r>
          </w:p>
          <w:p w:rsidR="005A56BE" w:rsidRDefault="0012052C" w:rsidP="00911B94">
            <w:pPr>
              <w:pStyle w:val="Listenabsatz"/>
              <w:numPr>
                <w:ilvl w:val="0"/>
                <w:numId w:val="4"/>
              </w:numPr>
              <w:spacing w:after="0" w:line="360" w:lineRule="auto"/>
              <w:rPr>
                <w:rFonts w:ascii="Arial" w:hAnsi="Arial" w:cs="Arial"/>
                <w:sz w:val="24"/>
                <w:szCs w:val="24"/>
              </w:rPr>
            </w:pPr>
            <w:r>
              <w:rPr>
                <w:rFonts w:ascii="Arial" w:hAnsi="Arial" w:cs="Arial"/>
                <w:sz w:val="24"/>
                <w:szCs w:val="24"/>
              </w:rPr>
              <w:t xml:space="preserve">Flüssigseife, Papierhandtücher bzw. </w:t>
            </w:r>
            <w:proofErr w:type="spellStart"/>
            <w:r>
              <w:rPr>
                <w:rFonts w:ascii="Arial" w:hAnsi="Arial" w:cs="Arial"/>
                <w:sz w:val="24"/>
                <w:szCs w:val="24"/>
              </w:rPr>
              <w:t>Einmalhandtuchabroller</w:t>
            </w:r>
            <w:proofErr w:type="spellEnd"/>
            <w:r>
              <w:rPr>
                <w:rFonts w:ascii="Arial" w:hAnsi="Arial" w:cs="Arial"/>
                <w:sz w:val="24"/>
                <w:szCs w:val="24"/>
              </w:rPr>
              <w:t>, Toilettenpapier stehen in ausreichendem Maße zur Verfügung.</w:t>
            </w:r>
          </w:p>
          <w:p w:rsidR="0012052C" w:rsidRPr="00ED6203" w:rsidRDefault="005A56BE" w:rsidP="00911B94">
            <w:pPr>
              <w:pStyle w:val="Listenabsatz"/>
              <w:numPr>
                <w:ilvl w:val="0"/>
                <w:numId w:val="4"/>
              </w:numPr>
              <w:spacing w:after="0" w:line="360" w:lineRule="auto"/>
              <w:rPr>
                <w:rFonts w:ascii="Arial" w:hAnsi="Arial" w:cs="Arial"/>
                <w:sz w:val="24"/>
                <w:szCs w:val="24"/>
              </w:rPr>
            </w:pPr>
            <w:r>
              <w:rPr>
                <w:rFonts w:ascii="Arial" w:hAnsi="Arial" w:cs="Arial"/>
                <w:sz w:val="24"/>
                <w:szCs w:val="24"/>
              </w:rPr>
              <w:t>Der Seifenspender wird immer wieder befüllt.</w:t>
            </w:r>
            <w:r w:rsidR="0012052C">
              <w:rPr>
                <w:rFonts w:ascii="Arial" w:hAnsi="Arial" w:cs="Arial"/>
                <w:sz w:val="24"/>
                <w:szCs w:val="24"/>
              </w:rPr>
              <w:t xml:space="preserve"> </w:t>
            </w:r>
          </w:p>
        </w:tc>
      </w:tr>
      <w:tr w:rsidR="0012052C" w:rsidRPr="00CF4EC7" w:rsidTr="00911B94">
        <w:trPr>
          <w:trHeight w:val="1417"/>
        </w:trPr>
        <w:tc>
          <w:tcPr>
            <w:tcW w:w="0" w:type="auto"/>
            <w:vAlign w:val="center"/>
          </w:tcPr>
          <w:p w:rsidR="0012052C" w:rsidRPr="00ED6203" w:rsidRDefault="0012052C" w:rsidP="00911B94">
            <w:pPr>
              <w:rPr>
                <w:rFonts w:ascii="Arial" w:hAnsi="Arial" w:cs="Arial"/>
              </w:rPr>
            </w:pPr>
            <w:r>
              <w:rPr>
                <w:rFonts w:ascii="Arial" w:hAnsi="Arial" w:cs="Arial"/>
              </w:rPr>
              <w:t>Schulbus</w:t>
            </w:r>
          </w:p>
        </w:tc>
        <w:tc>
          <w:tcPr>
            <w:tcW w:w="0" w:type="auto"/>
            <w:vAlign w:val="center"/>
          </w:tcPr>
          <w:p w:rsidR="0012052C" w:rsidRPr="00ED6203" w:rsidRDefault="0012052C"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Im Schulbus gilt Maskenpflicht. Siehe auch Hinweise von </w:t>
            </w:r>
            <w:proofErr w:type="spellStart"/>
            <w:r>
              <w:rPr>
                <w:rFonts w:ascii="Arial" w:hAnsi="Arial" w:cs="Arial"/>
                <w:sz w:val="24"/>
                <w:szCs w:val="24"/>
              </w:rPr>
              <w:t>mobil.nrw</w:t>
            </w:r>
            <w:proofErr w:type="spellEnd"/>
            <w:r>
              <w:rPr>
                <w:rFonts w:ascii="Arial" w:hAnsi="Arial" w:cs="Arial"/>
                <w:sz w:val="24"/>
                <w:szCs w:val="24"/>
              </w:rPr>
              <w:t xml:space="preserve"> vom 28.04.2020</w:t>
            </w:r>
          </w:p>
        </w:tc>
      </w:tr>
      <w:tr w:rsidR="0012052C" w:rsidRPr="00CF4EC7" w:rsidTr="00911B94">
        <w:trPr>
          <w:trHeight w:val="2211"/>
        </w:trPr>
        <w:tc>
          <w:tcPr>
            <w:tcW w:w="0" w:type="auto"/>
            <w:vAlign w:val="center"/>
          </w:tcPr>
          <w:p w:rsidR="0012052C" w:rsidRPr="00CF4EC7" w:rsidRDefault="0012052C" w:rsidP="00911B94">
            <w:pPr>
              <w:rPr>
                <w:rFonts w:ascii="Arial" w:hAnsi="Arial" w:cs="Arial"/>
              </w:rPr>
            </w:pPr>
            <w:r>
              <w:rPr>
                <w:rFonts w:ascii="Arial" w:hAnsi="Arial" w:cs="Arial"/>
              </w:rPr>
              <w:t xml:space="preserve">Notbetreuung / OGS </w:t>
            </w:r>
          </w:p>
        </w:tc>
        <w:tc>
          <w:tcPr>
            <w:tcW w:w="0" w:type="auto"/>
            <w:vAlign w:val="center"/>
          </w:tcPr>
          <w:p w:rsidR="0012052C" w:rsidRPr="00095B85" w:rsidRDefault="0012052C" w:rsidP="00911B94">
            <w:pPr>
              <w:spacing w:line="360" w:lineRule="auto"/>
              <w:rPr>
                <w:rFonts w:ascii="Arial" w:hAnsi="Arial" w:cs="Arial"/>
              </w:rPr>
            </w:pPr>
          </w:p>
          <w:p w:rsidR="0012052C" w:rsidRPr="00526DC5" w:rsidRDefault="005A56BE"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Für alle Kinder der Klassen 1-4 gibt es </w:t>
            </w:r>
            <w:r w:rsidR="0012052C" w:rsidRPr="00526DC5">
              <w:rPr>
                <w:rFonts w:ascii="Arial" w:hAnsi="Arial" w:cs="Arial"/>
                <w:sz w:val="24"/>
                <w:szCs w:val="24"/>
              </w:rPr>
              <w:t xml:space="preserve">eine </w:t>
            </w:r>
            <w:r>
              <w:rPr>
                <w:rFonts w:ascii="Arial" w:hAnsi="Arial" w:cs="Arial"/>
                <w:sz w:val="24"/>
                <w:szCs w:val="24"/>
              </w:rPr>
              <w:t xml:space="preserve">Notbetreuung </w:t>
            </w:r>
            <w:r w:rsidR="0012052C" w:rsidRPr="00526DC5">
              <w:rPr>
                <w:rFonts w:ascii="Arial" w:hAnsi="Arial" w:cs="Arial"/>
                <w:sz w:val="24"/>
                <w:szCs w:val="24"/>
              </w:rPr>
              <w:t xml:space="preserve">(siehe auch Anhang </w:t>
            </w:r>
            <w:r w:rsidR="0012052C" w:rsidRPr="00526DC5">
              <w:rPr>
                <w:rFonts w:ascii="Arial" w:hAnsi="Arial" w:cs="Arial"/>
                <w:b/>
                <w:sz w:val="24"/>
                <w:szCs w:val="24"/>
              </w:rPr>
              <w:t>F</w:t>
            </w:r>
            <w:r w:rsidR="0012052C" w:rsidRPr="00095B85">
              <w:rPr>
                <w:rFonts w:ascii="Arial" w:hAnsi="Arial" w:cs="Arial"/>
                <w:b/>
                <w:bCs/>
                <w:sz w:val="24"/>
                <w:szCs w:val="24"/>
              </w:rPr>
              <w:t>AQ-Liste zum Angebot „Notbetre</w:t>
            </w:r>
            <w:r>
              <w:rPr>
                <w:rFonts w:ascii="Arial" w:hAnsi="Arial" w:cs="Arial"/>
                <w:b/>
                <w:bCs/>
                <w:sz w:val="24"/>
                <w:szCs w:val="24"/>
              </w:rPr>
              <w:t>uung“, Stand 30</w:t>
            </w:r>
            <w:r w:rsidR="0012052C" w:rsidRPr="00095B85">
              <w:rPr>
                <w:rFonts w:ascii="Arial" w:hAnsi="Arial" w:cs="Arial"/>
                <w:b/>
                <w:bCs/>
                <w:sz w:val="24"/>
                <w:szCs w:val="24"/>
              </w:rPr>
              <w:t>. April 2020</w:t>
            </w:r>
            <w:r w:rsidR="0012052C" w:rsidRPr="00526DC5">
              <w:rPr>
                <w:rFonts w:ascii="Arial" w:hAnsi="Arial" w:cs="Arial"/>
                <w:bCs/>
                <w:sz w:val="24"/>
                <w:szCs w:val="24"/>
              </w:rPr>
              <w:t>)</w:t>
            </w:r>
            <w:r w:rsidR="0012052C" w:rsidRPr="00526DC5">
              <w:rPr>
                <w:rFonts w:ascii="Arial" w:hAnsi="Arial" w:cs="Arial"/>
                <w:sz w:val="24"/>
                <w:szCs w:val="24"/>
              </w:rPr>
              <w:t xml:space="preserve">. </w:t>
            </w:r>
          </w:p>
          <w:p w:rsidR="0012052C" w:rsidRPr="005A56BE" w:rsidRDefault="0012052C" w:rsidP="005A56BE">
            <w:pPr>
              <w:pStyle w:val="Listenabsatz"/>
              <w:numPr>
                <w:ilvl w:val="0"/>
                <w:numId w:val="5"/>
              </w:numPr>
              <w:spacing w:after="0" w:line="360" w:lineRule="auto"/>
              <w:rPr>
                <w:rFonts w:ascii="Arial" w:hAnsi="Arial" w:cs="Arial"/>
                <w:sz w:val="24"/>
                <w:szCs w:val="24"/>
              </w:rPr>
            </w:pPr>
            <w:r w:rsidRPr="00095B85">
              <w:rPr>
                <w:rFonts w:ascii="Arial" w:hAnsi="Arial" w:cs="Arial"/>
                <w:sz w:val="24"/>
                <w:szCs w:val="24"/>
              </w:rPr>
              <w:t xml:space="preserve">Wenn mindestens ein Elternteil in einem der Tätigkeitsbereiche nach Maßgabe der </w:t>
            </w:r>
            <w:hyperlink r:id="rId10" w:history="1">
              <w:r w:rsidRPr="00095B85">
                <w:rPr>
                  <w:rStyle w:val="Hyperlink"/>
                  <w:rFonts w:ascii="Arial" w:hAnsi="Arial" w:cs="Arial"/>
                  <w:sz w:val="24"/>
                  <w:szCs w:val="24"/>
                </w:rPr>
                <w:t>Anlage 2</w:t>
              </w:r>
            </w:hyperlink>
            <w:r w:rsidRPr="00095B85">
              <w:rPr>
                <w:rFonts w:ascii="Arial" w:hAnsi="Arial" w:cs="Arial"/>
                <w:sz w:val="24"/>
                <w:szCs w:val="24"/>
              </w:rPr>
              <w:t xml:space="preserve"> (siehe Homepage/</w:t>
            </w:r>
            <w:proofErr w:type="spellStart"/>
            <w:r w:rsidRPr="00095B85">
              <w:rPr>
                <w:rFonts w:ascii="Arial" w:hAnsi="Arial" w:cs="Arial"/>
                <w:sz w:val="24"/>
                <w:szCs w:val="24"/>
              </w:rPr>
              <w:t>Logineo</w:t>
            </w:r>
            <w:proofErr w:type="spellEnd"/>
            <w:r w:rsidRPr="00095B85">
              <w:rPr>
                <w:rFonts w:ascii="Arial" w:hAnsi="Arial" w:cs="Arial"/>
                <w:sz w:val="24"/>
                <w:szCs w:val="24"/>
              </w:rPr>
              <w:t xml:space="preserve"> Eintrag vom </w:t>
            </w:r>
            <w:r w:rsidRPr="00095B85">
              <w:rPr>
                <w:rFonts w:ascii="Arial" w:hAnsi="Arial" w:cs="Arial"/>
                <w:sz w:val="24"/>
                <w:szCs w:val="24"/>
              </w:rPr>
              <w:lastRenderedPageBreak/>
              <w:t xml:space="preserve">18.04.2020) zur </w:t>
            </w:r>
            <w:hyperlink r:id="rId11" w:history="1">
              <w:proofErr w:type="spellStart"/>
              <w:r w:rsidRPr="00095B85">
                <w:rPr>
                  <w:rStyle w:val="Hyperlink"/>
                  <w:rFonts w:ascii="Arial" w:hAnsi="Arial" w:cs="Arial"/>
                  <w:sz w:val="24"/>
                  <w:szCs w:val="24"/>
                </w:rPr>
                <w:t>Coronabetreuungsverordnung</w:t>
              </w:r>
              <w:proofErr w:type="spellEnd"/>
            </w:hyperlink>
            <w:r w:rsidRPr="00095B85">
              <w:rPr>
                <w:rFonts w:ascii="Arial" w:hAnsi="Arial" w:cs="Arial"/>
                <w:sz w:val="24"/>
                <w:szCs w:val="24"/>
              </w:rPr>
              <w:t xml:space="preserve"> beschäftigt und in diesem Tätigkeitsbereich unabkömmlich ist, oder das alleinerziehende Elternteil einer Erwerbstätigkeit nachgeht, sich im Rahmen einer Schulausbildung oder im Rahmen einer Hochschulausbildung in einer Abschlussprüfung befindet und sofern eine private Betreuung nicht anderweitig verantwortungsvoll - unter Berücksichtigung der Empfehlungen des Robert Koch-Instituts - organisiert werden kann</w:t>
            </w:r>
            <w:r>
              <w:rPr>
                <w:rFonts w:ascii="Arial" w:hAnsi="Arial" w:cs="Arial"/>
                <w:sz w:val="24"/>
                <w:szCs w:val="24"/>
              </w:rPr>
              <w:t>, kann ein Kind an der Notbetreuung teilnehmen</w:t>
            </w:r>
            <w:r w:rsidRPr="00095B85">
              <w:rPr>
                <w:rFonts w:ascii="Arial" w:hAnsi="Arial" w:cs="Arial"/>
                <w:sz w:val="24"/>
                <w:szCs w:val="24"/>
              </w:rPr>
              <w:t>.</w:t>
            </w:r>
            <w:r>
              <w:rPr>
                <w:rFonts w:ascii="Arial" w:hAnsi="Arial" w:cs="Arial"/>
                <w:sz w:val="24"/>
                <w:szCs w:val="24"/>
              </w:rPr>
              <w:t xml:space="preserve"> (Nachweis vom Arbeitsgeber notwendig)</w:t>
            </w:r>
          </w:p>
          <w:p w:rsidR="0012052C" w:rsidRPr="00095B85" w:rsidRDefault="0012052C"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Es findet keine OGS statt.</w:t>
            </w:r>
          </w:p>
        </w:tc>
      </w:tr>
      <w:tr w:rsidR="0012052C" w:rsidRPr="00CF4EC7" w:rsidTr="00911B94">
        <w:trPr>
          <w:trHeight w:val="2381"/>
        </w:trPr>
        <w:tc>
          <w:tcPr>
            <w:tcW w:w="0" w:type="auto"/>
            <w:vAlign w:val="center"/>
          </w:tcPr>
          <w:p w:rsidR="0012052C" w:rsidRPr="00CF4EC7" w:rsidRDefault="0012052C" w:rsidP="00911B94">
            <w:pPr>
              <w:rPr>
                <w:rFonts w:ascii="Arial" w:hAnsi="Arial" w:cs="Arial"/>
              </w:rPr>
            </w:pPr>
            <w:r>
              <w:rPr>
                <w:rFonts w:ascii="Arial" w:hAnsi="Arial" w:cs="Arial"/>
              </w:rPr>
              <w:lastRenderedPageBreak/>
              <w:t>Hygienesicherheit</w:t>
            </w:r>
          </w:p>
        </w:tc>
        <w:tc>
          <w:tcPr>
            <w:tcW w:w="0" w:type="auto"/>
            <w:vAlign w:val="center"/>
          </w:tcPr>
          <w:p w:rsidR="0012052C" w:rsidRDefault="0012052C"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Der Zutritt zum Schulgelände ist nur für Kinder </w:t>
            </w:r>
            <w:r w:rsidR="005A56BE">
              <w:rPr>
                <w:rFonts w:ascii="Arial" w:hAnsi="Arial" w:cs="Arial"/>
                <w:sz w:val="24"/>
                <w:szCs w:val="24"/>
              </w:rPr>
              <w:t xml:space="preserve">der Notbetreuung </w:t>
            </w:r>
            <w:r>
              <w:rPr>
                <w:rFonts w:ascii="Arial" w:hAnsi="Arial" w:cs="Arial"/>
                <w:sz w:val="24"/>
                <w:szCs w:val="24"/>
              </w:rPr>
              <w:t>und das jeweilige Personal gestattet (siehe Bereich Schulgebäude/Schulgelände).</w:t>
            </w:r>
          </w:p>
          <w:p w:rsidR="00022F4A" w:rsidRDefault="00022F4A"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Es gilt Maskenpflicht für alle Erwachsenen.</w:t>
            </w:r>
          </w:p>
          <w:p w:rsidR="0012052C" w:rsidRPr="00CF4EC7" w:rsidRDefault="0012052C"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Erkrank</w:t>
            </w:r>
            <w:r w:rsidR="005A56BE">
              <w:rPr>
                <w:rFonts w:ascii="Arial" w:hAnsi="Arial" w:cs="Arial"/>
                <w:sz w:val="24"/>
                <w:szCs w:val="24"/>
              </w:rPr>
              <w:t>en Kinder während der Betreuungs</w:t>
            </w:r>
            <w:r>
              <w:rPr>
                <w:rFonts w:ascii="Arial" w:hAnsi="Arial" w:cs="Arial"/>
                <w:sz w:val="24"/>
                <w:szCs w:val="24"/>
              </w:rPr>
              <w:t xml:space="preserve">zeit werden sie sofort separiert. Es erfolgt eine Information an die Eltern und eine sofortige Abholung des Kindes. </w:t>
            </w:r>
          </w:p>
        </w:tc>
      </w:tr>
      <w:tr w:rsidR="0012052C" w:rsidRPr="00CF4EC7" w:rsidTr="00911B94">
        <w:trPr>
          <w:trHeight w:val="2381"/>
        </w:trPr>
        <w:tc>
          <w:tcPr>
            <w:tcW w:w="0" w:type="auto"/>
            <w:vAlign w:val="center"/>
          </w:tcPr>
          <w:p w:rsidR="0012052C" w:rsidRDefault="0012052C" w:rsidP="00911B94">
            <w:pPr>
              <w:rPr>
                <w:rFonts w:ascii="Arial" w:hAnsi="Arial" w:cs="Arial"/>
              </w:rPr>
            </w:pPr>
            <w:r>
              <w:rPr>
                <w:rFonts w:ascii="Arial" w:hAnsi="Arial" w:cs="Arial"/>
              </w:rPr>
              <w:t>Personal</w:t>
            </w:r>
          </w:p>
        </w:tc>
        <w:tc>
          <w:tcPr>
            <w:tcW w:w="0" w:type="auto"/>
            <w:vAlign w:val="center"/>
          </w:tcPr>
          <w:p w:rsidR="0012052C" w:rsidRDefault="0012052C"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Die bisherigen Einsatzpläne haben aufgrund von Corona, Notbetreuungsmaßnahmen, Vorgaben zu Risikopersonen, </w:t>
            </w:r>
            <w:proofErr w:type="spellStart"/>
            <w:r>
              <w:rPr>
                <w:rFonts w:ascii="Arial" w:hAnsi="Arial" w:cs="Arial"/>
                <w:sz w:val="24"/>
                <w:szCs w:val="24"/>
              </w:rPr>
              <w:t>uvm</w:t>
            </w:r>
            <w:proofErr w:type="spellEnd"/>
            <w:r>
              <w:rPr>
                <w:rFonts w:ascii="Arial" w:hAnsi="Arial" w:cs="Arial"/>
                <w:sz w:val="24"/>
                <w:szCs w:val="24"/>
              </w:rPr>
              <w:t xml:space="preserve">. keine Gültigkeit. </w:t>
            </w:r>
          </w:p>
          <w:p w:rsidR="0012052C" w:rsidRDefault="0012052C"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Es kommt zu Lehrer*innen</w:t>
            </w:r>
            <w:r w:rsidR="005A56BE">
              <w:rPr>
                <w:rFonts w:ascii="Arial" w:hAnsi="Arial" w:cs="Arial"/>
                <w:sz w:val="24"/>
                <w:szCs w:val="24"/>
              </w:rPr>
              <w:t>-/OGS-Mitarbeiter*</w:t>
            </w:r>
            <w:proofErr w:type="spellStart"/>
            <w:r w:rsidR="005A56BE">
              <w:rPr>
                <w:rFonts w:ascii="Arial" w:hAnsi="Arial" w:cs="Arial"/>
                <w:sz w:val="24"/>
                <w:szCs w:val="24"/>
              </w:rPr>
              <w:t>innen</w:t>
            </w:r>
            <w:r>
              <w:rPr>
                <w:rFonts w:ascii="Arial" w:hAnsi="Arial" w:cs="Arial"/>
                <w:sz w:val="24"/>
                <w:szCs w:val="24"/>
              </w:rPr>
              <w:t>wechsel</w:t>
            </w:r>
            <w:proofErr w:type="spellEnd"/>
            <w:r>
              <w:rPr>
                <w:rFonts w:ascii="Arial" w:hAnsi="Arial" w:cs="Arial"/>
                <w:sz w:val="24"/>
                <w:szCs w:val="24"/>
              </w:rPr>
              <w:t xml:space="preserve">, die Entscheidung bitten wir mitzutragen. Hier waren wir </w:t>
            </w:r>
            <w:r w:rsidR="005A56BE">
              <w:rPr>
                <w:rFonts w:ascii="Arial" w:hAnsi="Arial" w:cs="Arial"/>
                <w:sz w:val="24"/>
                <w:szCs w:val="24"/>
              </w:rPr>
              <w:t xml:space="preserve">in Absprache mit dem OGS Träger </w:t>
            </w:r>
            <w:r>
              <w:rPr>
                <w:rFonts w:ascii="Arial" w:hAnsi="Arial" w:cs="Arial"/>
                <w:sz w:val="24"/>
                <w:szCs w:val="24"/>
              </w:rPr>
              <w:t xml:space="preserve">sehr bemüht, möglichst langfristige Lösungen zu finden bzw. hatten Kriterien für die Auswahl. </w:t>
            </w:r>
          </w:p>
          <w:p w:rsidR="0012052C" w:rsidRDefault="0012052C" w:rsidP="00911B94">
            <w:pPr>
              <w:pStyle w:val="Listenabsatz"/>
              <w:numPr>
                <w:ilvl w:val="0"/>
                <w:numId w:val="5"/>
              </w:numPr>
              <w:spacing w:after="0" w:line="360" w:lineRule="auto"/>
              <w:rPr>
                <w:rFonts w:ascii="Arial" w:hAnsi="Arial" w:cs="Arial"/>
                <w:sz w:val="24"/>
                <w:szCs w:val="24"/>
              </w:rPr>
            </w:pPr>
            <w:r>
              <w:rPr>
                <w:rFonts w:ascii="Arial" w:hAnsi="Arial" w:cs="Arial"/>
                <w:sz w:val="24"/>
                <w:szCs w:val="24"/>
              </w:rPr>
              <w:t xml:space="preserve">Das Schulleitungsteam ist immer für </w:t>
            </w:r>
            <w:proofErr w:type="spellStart"/>
            <w:r>
              <w:rPr>
                <w:rFonts w:ascii="Arial" w:hAnsi="Arial" w:cs="Arial"/>
                <w:sz w:val="24"/>
                <w:szCs w:val="24"/>
              </w:rPr>
              <w:t>SuS</w:t>
            </w:r>
            <w:proofErr w:type="spellEnd"/>
            <w:r>
              <w:rPr>
                <w:rFonts w:ascii="Arial" w:hAnsi="Arial" w:cs="Arial"/>
                <w:sz w:val="24"/>
                <w:szCs w:val="24"/>
              </w:rPr>
              <w:t xml:space="preserve">, Eltern, </w:t>
            </w:r>
            <w:r w:rsidR="005A56BE">
              <w:rPr>
                <w:rFonts w:ascii="Arial" w:hAnsi="Arial" w:cs="Arial"/>
                <w:sz w:val="24"/>
                <w:szCs w:val="24"/>
              </w:rPr>
              <w:t xml:space="preserve">Andere </w:t>
            </w:r>
            <w:r>
              <w:rPr>
                <w:rFonts w:ascii="Arial" w:hAnsi="Arial" w:cs="Arial"/>
                <w:sz w:val="24"/>
                <w:szCs w:val="24"/>
              </w:rPr>
              <w:t>erreichbar und in allen Fragen Ansprechpartner*in!</w:t>
            </w:r>
          </w:p>
        </w:tc>
      </w:tr>
    </w:tbl>
    <w:p w:rsidR="0012052C" w:rsidRPr="00CF4EC7" w:rsidRDefault="0012052C" w:rsidP="0012052C">
      <w:pPr>
        <w:jc w:val="right"/>
        <w:rPr>
          <w:rFonts w:ascii="Arial" w:hAnsi="Arial" w:cs="Arial"/>
        </w:rPr>
      </w:pPr>
    </w:p>
    <w:p w:rsidR="0012052C" w:rsidRDefault="0012052C" w:rsidP="0012052C">
      <w:pPr>
        <w:jc w:val="right"/>
        <w:rPr>
          <w:rFonts w:ascii="Arial" w:hAnsi="Arial" w:cs="Arial"/>
        </w:rPr>
      </w:pPr>
      <w:r>
        <w:rPr>
          <w:rFonts w:ascii="Arial" w:hAnsi="Arial" w:cs="Arial"/>
        </w:rPr>
        <w:t>Stand</w:t>
      </w:r>
      <w:r w:rsidR="00CA047F">
        <w:rPr>
          <w:rFonts w:ascii="Arial" w:hAnsi="Arial" w:cs="Arial"/>
        </w:rPr>
        <w:t xml:space="preserve"> 04</w:t>
      </w:r>
      <w:r w:rsidR="005A56BE">
        <w:rPr>
          <w:rFonts w:ascii="Arial" w:hAnsi="Arial" w:cs="Arial"/>
        </w:rPr>
        <w:t>.05</w:t>
      </w:r>
      <w:r w:rsidRPr="00CF4EC7">
        <w:rPr>
          <w:rFonts w:ascii="Arial" w:hAnsi="Arial" w:cs="Arial"/>
        </w:rPr>
        <w:t>.2020</w:t>
      </w:r>
    </w:p>
    <w:p w:rsidR="0012052C" w:rsidRDefault="0012052C" w:rsidP="0012052C">
      <w:pPr>
        <w:jc w:val="right"/>
        <w:rPr>
          <w:rFonts w:ascii="Arial" w:hAnsi="Arial" w:cs="Arial"/>
        </w:rPr>
      </w:pPr>
    </w:p>
    <w:p w:rsidR="0012052C" w:rsidRDefault="0012052C" w:rsidP="0012052C">
      <w:pPr>
        <w:spacing w:before="100" w:beforeAutospacing="1" w:after="100" w:afterAutospacing="1"/>
        <w:outlineLvl w:val="3"/>
        <w:rPr>
          <w:rFonts w:ascii="Arial" w:hAnsi="Arial" w:cs="Arial"/>
          <w:b/>
          <w:bCs/>
        </w:rPr>
      </w:pPr>
      <w:r>
        <w:rPr>
          <w:rFonts w:ascii="Arial" w:hAnsi="Arial" w:cs="Arial"/>
          <w:b/>
          <w:bCs/>
        </w:rPr>
        <w:t xml:space="preserve">Anhang: </w:t>
      </w:r>
    </w:p>
    <w:p w:rsidR="0012052C" w:rsidRPr="00247389" w:rsidRDefault="0012052C" w:rsidP="0012052C">
      <w:pPr>
        <w:pStyle w:val="Listenabsatz"/>
        <w:numPr>
          <w:ilvl w:val="0"/>
          <w:numId w:val="8"/>
        </w:numPr>
        <w:spacing w:before="100" w:beforeAutospacing="1" w:after="100" w:afterAutospacing="1"/>
        <w:outlineLvl w:val="3"/>
        <w:rPr>
          <w:rFonts w:ascii="Arial" w:hAnsi="Arial" w:cs="Arial"/>
          <w:b/>
          <w:bCs/>
        </w:rPr>
      </w:pPr>
      <w:r>
        <w:rPr>
          <w:rFonts w:ascii="Arial" w:hAnsi="Arial" w:cs="Arial"/>
          <w:b/>
          <w:bCs/>
        </w:rPr>
        <w:t>F</w:t>
      </w:r>
      <w:r w:rsidRPr="00247389">
        <w:rPr>
          <w:rFonts w:ascii="Arial" w:hAnsi="Arial" w:cs="Arial"/>
          <w:b/>
          <w:bCs/>
        </w:rPr>
        <w:t xml:space="preserve">AQ-Liste zum </w:t>
      </w:r>
      <w:r w:rsidR="005A56BE">
        <w:rPr>
          <w:rFonts w:ascii="Arial" w:hAnsi="Arial" w:cs="Arial"/>
          <w:b/>
          <w:bCs/>
        </w:rPr>
        <w:t>Angebot „Notbetreuung“, Stand 30</w:t>
      </w:r>
      <w:r w:rsidRPr="00247389">
        <w:rPr>
          <w:rFonts w:ascii="Arial" w:hAnsi="Arial" w:cs="Arial"/>
          <w:b/>
          <w:bCs/>
        </w:rPr>
        <w:t>. April 2020</w:t>
      </w:r>
    </w:p>
    <w:p w:rsidR="0012052C" w:rsidRPr="00095B85" w:rsidRDefault="0012052C" w:rsidP="0012052C">
      <w:pPr>
        <w:spacing w:before="100" w:beforeAutospacing="1" w:after="100" w:afterAutospacing="1"/>
        <w:rPr>
          <w:rFonts w:ascii="Arial" w:hAnsi="Arial" w:cs="Arial"/>
        </w:rPr>
      </w:pPr>
      <w:r w:rsidRPr="00095B85">
        <w:rPr>
          <w:rFonts w:ascii="Arial" w:hAnsi="Arial" w:cs="Arial"/>
          <w:b/>
          <w:bCs/>
        </w:rPr>
        <w:t>Allgemeiner Hinweis:</w:t>
      </w:r>
      <w:r w:rsidRPr="00095B85">
        <w:rPr>
          <w:rFonts w:ascii="Arial" w:hAnsi="Arial" w:cs="Arial"/>
        </w:rPr>
        <w:t xml:space="preserve"> Diese FAQ-Liste wird fortlaufend aktualisiert. Bei Unklarheiten und in Zweifelsfällen sollte immer der Schulträger/die Schulaufsicht einbezogen werden.</w:t>
      </w:r>
    </w:p>
    <w:p w:rsidR="0012052C" w:rsidRPr="00095B85" w:rsidRDefault="0012052C" w:rsidP="0012052C">
      <w:pPr>
        <w:spacing w:before="100" w:beforeAutospacing="1" w:after="100" w:afterAutospacing="1"/>
        <w:outlineLvl w:val="3"/>
        <w:rPr>
          <w:rFonts w:ascii="Arial" w:hAnsi="Arial" w:cs="Arial"/>
          <w:b/>
          <w:bCs/>
        </w:rPr>
      </w:pPr>
      <w:r w:rsidRPr="00095B85">
        <w:rPr>
          <w:rFonts w:ascii="Arial" w:hAnsi="Arial" w:cs="Arial"/>
          <w:b/>
          <w:bCs/>
        </w:rPr>
        <w:t>Welche Kinder dürfen die angebotene Notbetreuung besuchen?</w:t>
      </w:r>
    </w:p>
    <w:p w:rsidR="0012052C" w:rsidRPr="00095B85" w:rsidRDefault="0012052C" w:rsidP="0012052C">
      <w:pPr>
        <w:spacing w:before="100" w:beforeAutospacing="1" w:after="100" w:afterAutospacing="1"/>
        <w:rPr>
          <w:rFonts w:ascii="Arial" w:hAnsi="Arial" w:cs="Arial"/>
        </w:rPr>
      </w:pPr>
      <w:r w:rsidRPr="00095B85">
        <w:rPr>
          <w:rFonts w:ascii="Arial" w:hAnsi="Arial" w:cs="Arial"/>
        </w:rPr>
        <w:t xml:space="preserve">Wenn mindestens ein Elternteil in einem der Tätigkeitsbereiche nach Maßgabe der </w:t>
      </w:r>
      <w:hyperlink r:id="rId12" w:history="1">
        <w:r w:rsidRPr="00095B85">
          <w:rPr>
            <w:rFonts w:ascii="Arial" w:hAnsi="Arial" w:cs="Arial"/>
            <w:color w:val="0000FF"/>
            <w:u w:val="single"/>
          </w:rPr>
          <w:t>Anlage 2</w:t>
        </w:r>
      </w:hyperlink>
      <w:r w:rsidRPr="00095B85">
        <w:rPr>
          <w:rFonts w:ascii="Arial" w:hAnsi="Arial" w:cs="Arial"/>
        </w:rPr>
        <w:t xml:space="preserve"> (ab dem 23. April 2020) zur </w:t>
      </w:r>
      <w:hyperlink r:id="rId13" w:history="1">
        <w:proofErr w:type="spellStart"/>
        <w:r w:rsidRPr="00095B85">
          <w:rPr>
            <w:rFonts w:ascii="Arial" w:hAnsi="Arial" w:cs="Arial"/>
            <w:color w:val="0000FF"/>
            <w:u w:val="single"/>
          </w:rPr>
          <w:t>Coronabetreuungsverordnung</w:t>
        </w:r>
        <w:proofErr w:type="spellEnd"/>
      </w:hyperlink>
      <w:r w:rsidRPr="00095B85">
        <w:rPr>
          <w:rFonts w:ascii="Arial" w:hAnsi="Arial" w:cs="Arial"/>
        </w:rPr>
        <w:t xml:space="preserve"> beschäftigt und in diesem Tätigkeitsbereich unabkömmlich ist, oder das alleinerziehende Elternteil einer Erwerbstätigkeit nachgeht, sich im </w:t>
      </w:r>
      <w:r w:rsidRPr="00095B85">
        <w:rPr>
          <w:rFonts w:ascii="Arial" w:hAnsi="Arial" w:cs="Arial"/>
        </w:rPr>
        <w:lastRenderedPageBreak/>
        <w:t xml:space="preserve">Rahmen einer Schulausbildung oder im Rahmen einer Hochschulausbildung in einer Abschlussprüfung befindet und sofern eine private Betreuung nicht anderweitig verantwortungsvoll - unter Berücksichtigung der Empfehlungen des Robert Koch-Instituts - organisiert werden kann. Dies gilt für jede Erwerbstätigkeit des alleinerziehenden Elternteils, unabhängig von der Auflistung der Tätigkeitsfelder, die sich aus der Anlage der </w:t>
      </w:r>
      <w:proofErr w:type="spellStart"/>
      <w:r w:rsidRPr="00095B85">
        <w:rPr>
          <w:rFonts w:ascii="Arial" w:hAnsi="Arial" w:cs="Arial"/>
        </w:rPr>
        <w:t>CoronaBetrVO</w:t>
      </w:r>
      <w:proofErr w:type="spellEnd"/>
      <w:r w:rsidRPr="00095B85">
        <w:rPr>
          <w:rFonts w:ascii="Arial" w:hAnsi="Arial" w:cs="Arial"/>
        </w:rPr>
        <w:t xml:space="preserve"> ergeben.</w:t>
      </w:r>
    </w:p>
    <w:p w:rsidR="0012052C" w:rsidRPr="00095B85" w:rsidRDefault="0012052C" w:rsidP="0012052C">
      <w:pPr>
        <w:spacing w:before="100" w:beforeAutospacing="1" w:after="100" w:afterAutospacing="1"/>
        <w:rPr>
          <w:rFonts w:ascii="Arial" w:hAnsi="Arial" w:cs="Arial"/>
        </w:rPr>
      </w:pPr>
      <w:r w:rsidRPr="00095B85">
        <w:rPr>
          <w:rFonts w:ascii="Arial" w:hAnsi="Arial" w:cs="Arial"/>
        </w:rPr>
        <w:t xml:space="preserve">Das Notbetreuungsangebot gilt für alle Kinder, insbesondere von Klasse 1 bis Klasse 6. Ein entsprechendes Antragsformular ist </w:t>
      </w:r>
      <w:hyperlink r:id="rId14" w:history="1">
        <w:r w:rsidRPr="00095B85">
          <w:rPr>
            <w:rFonts w:ascii="Arial" w:hAnsi="Arial" w:cs="Arial"/>
            <w:color w:val="0000FF"/>
            <w:u w:val="single"/>
          </w:rPr>
          <w:t>hier</w:t>
        </w:r>
      </w:hyperlink>
      <w:r w:rsidRPr="00095B85">
        <w:rPr>
          <w:rFonts w:ascii="Arial" w:hAnsi="Arial" w:cs="Arial"/>
        </w:rPr>
        <w:t xml:space="preserve"> zu finden.</w:t>
      </w:r>
    </w:p>
    <w:p w:rsidR="0012052C" w:rsidRPr="00095B85" w:rsidRDefault="0012052C" w:rsidP="0012052C">
      <w:pPr>
        <w:spacing w:before="100" w:beforeAutospacing="1" w:after="100" w:afterAutospacing="1"/>
        <w:rPr>
          <w:rFonts w:ascii="Arial" w:hAnsi="Arial" w:cs="Arial"/>
        </w:rPr>
      </w:pPr>
      <w:r w:rsidRPr="00095B85">
        <w:rPr>
          <w:rFonts w:ascii="Arial" w:hAnsi="Arial" w:cs="Arial"/>
        </w:rPr>
        <w:t>Zudem dürfen Schülerinnen und Schüler und Schüler die Notbetreuung besuchen, wenn wegen einer Kindeswohlgefährdung eine Aufnahme in die Notbetreuung erforderlich ist.</w:t>
      </w:r>
    </w:p>
    <w:p w:rsidR="0012052C" w:rsidRPr="00095B85" w:rsidRDefault="0012052C" w:rsidP="0012052C">
      <w:pPr>
        <w:spacing w:before="100" w:beforeAutospacing="1" w:after="100" w:afterAutospacing="1"/>
        <w:rPr>
          <w:rFonts w:ascii="Arial" w:hAnsi="Arial" w:cs="Arial"/>
        </w:rPr>
      </w:pPr>
      <w:r w:rsidRPr="00095B85">
        <w:rPr>
          <w:rFonts w:ascii="Arial" w:hAnsi="Arial" w:cs="Arial"/>
        </w:rPr>
        <w:t xml:space="preserve">Die Kinder sollten keine Zeichen einer Atemwegsinfektion aufweisen. In den Familien bzw. im häuslichen Umfeld sollten aktuell keine infektiösen Erkrankungen vorhanden sein, z.B. Magen-Darm-Infektionen. Die Kinder sollten täglich auf entsprechende Symptome überprüft und ggf. in die häusliche Betreuung geschickt werden (vgl. </w:t>
      </w:r>
      <w:proofErr w:type="spellStart"/>
      <w:r w:rsidRPr="00095B85">
        <w:rPr>
          <w:rFonts w:ascii="Arial" w:hAnsi="Arial" w:cs="Arial"/>
        </w:rPr>
        <w:t>SchulMail</w:t>
      </w:r>
      <w:proofErr w:type="spellEnd"/>
      <w:r w:rsidRPr="00095B85">
        <w:rPr>
          <w:rFonts w:ascii="Arial" w:hAnsi="Arial" w:cs="Arial"/>
        </w:rPr>
        <w:t xml:space="preserve"> Nr. 10 mit Anlagen</w:t>
      </w:r>
      <w:r w:rsidRPr="00095B85">
        <w:rPr>
          <w:rFonts w:ascii="Arial" w:hAnsi="Arial" w:cs="Arial"/>
          <w:i/>
          <w:iCs/>
        </w:rPr>
        <w:t xml:space="preserve">, </w:t>
      </w:r>
      <w:r w:rsidRPr="00095B85">
        <w:rPr>
          <w:rFonts w:ascii="Arial" w:hAnsi="Arial" w:cs="Arial"/>
        </w:rPr>
        <w:t>vgl. Schulmail Nr. 15 mit Anlagen</w:t>
      </w:r>
      <w:r w:rsidRPr="00095B85">
        <w:rPr>
          <w:rFonts w:ascii="Arial" w:hAnsi="Arial" w:cs="Arial"/>
          <w:i/>
          <w:iCs/>
        </w:rPr>
        <w:t xml:space="preserve">, </w:t>
      </w:r>
      <w:hyperlink r:id="rId15" w:history="1">
        <w:r w:rsidRPr="00095B85">
          <w:rPr>
            <w:rFonts w:ascii="Arial" w:hAnsi="Arial" w:cs="Arial"/>
            <w:color w:val="0000FF"/>
            <w:u w:val="single"/>
          </w:rPr>
          <w:t xml:space="preserve">zum </w:t>
        </w:r>
        <w:proofErr w:type="spellStart"/>
        <w:r w:rsidRPr="00095B85">
          <w:rPr>
            <w:rFonts w:ascii="Arial" w:hAnsi="Arial" w:cs="Arial"/>
            <w:color w:val="0000FF"/>
            <w:u w:val="single"/>
          </w:rPr>
          <w:t>SchulMail</w:t>
        </w:r>
        <w:proofErr w:type="spellEnd"/>
        <w:r w:rsidRPr="00095B85">
          <w:rPr>
            <w:rFonts w:ascii="Arial" w:hAnsi="Arial" w:cs="Arial"/>
            <w:color w:val="0000FF"/>
            <w:u w:val="single"/>
          </w:rPr>
          <w:t>-Archiv</w:t>
        </w:r>
      </w:hyperlink>
      <w:r w:rsidRPr="00095B85">
        <w:rPr>
          <w:rFonts w:ascii="Arial" w:hAnsi="Arial" w:cs="Arial"/>
        </w:rPr>
        <w:t>).</w:t>
      </w:r>
    </w:p>
    <w:p w:rsidR="0012052C" w:rsidRPr="00095B85" w:rsidRDefault="0012052C" w:rsidP="0012052C">
      <w:pPr>
        <w:rPr>
          <w:rFonts w:ascii="Arial" w:hAnsi="Arial" w:cs="Arial"/>
        </w:rPr>
      </w:pPr>
      <w:r w:rsidRPr="00095B85">
        <w:rPr>
          <w:rFonts w:ascii="Arial" w:hAnsi="Arial" w:cs="Arial"/>
          <w:b/>
        </w:rPr>
        <w:t>Quelle:</w:t>
      </w:r>
      <w:r w:rsidRPr="00095B85">
        <w:rPr>
          <w:rFonts w:ascii="Arial" w:hAnsi="Arial" w:cs="Arial"/>
        </w:rPr>
        <w:t xml:space="preserve"> https://www.schulministerium.nrw.de/docs/Recht/Schulgesundheitsrecht/Infektionsschutz/300-Coronavirus/Coronavirus_NotbetreuungFAQ/index.html</w:t>
      </w:r>
    </w:p>
    <w:p w:rsidR="0012052C" w:rsidRPr="00095B85" w:rsidRDefault="0012052C" w:rsidP="0012052C">
      <w:pPr>
        <w:rPr>
          <w:rFonts w:ascii="Arial" w:hAnsi="Arial" w:cs="Arial"/>
        </w:rPr>
      </w:pPr>
    </w:p>
    <w:p w:rsidR="0012052C" w:rsidRPr="00247389" w:rsidRDefault="0012052C" w:rsidP="0012052C">
      <w:pPr>
        <w:pStyle w:val="Listenabsatz"/>
        <w:numPr>
          <w:ilvl w:val="0"/>
          <w:numId w:val="8"/>
        </w:numPr>
        <w:rPr>
          <w:rFonts w:ascii="Arial" w:hAnsi="Arial" w:cs="Arial"/>
          <w:b/>
          <w:sz w:val="24"/>
          <w:szCs w:val="24"/>
        </w:rPr>
      </w:pPr>
      <w:r w:rsidRPr="00247389">
        <w:rPr>
          <w:rFonts w:ascii="Arial" w:hAnsi="Arial" w:cs="Arial"/>
          <w:b/>
          <w:sz w:val="24"/>
          <w:szCs w:val="24"/>
        </w:rPr>
        <w:t xml:space="preserve">Aktuelles </w:t>
      </w:r>
      <w:r>
        <w:rPr>
          <w:rFonts w:ascii="Arial" w:hAnsi="Arial" w:cs="Arial"/>
          <w:b/>
          <w:sz w:val="24"/>
          <w:szCs w:val="24"/>
        </w:rPr>
        <w:t xml:space="preserve">zum Thema „Corona“ </w:t>
      </w:r>
      <w:r w:rsidRPr="00247389">
        <w:rPr>
          <w:rFonts w:ascii="Arial" w:hAnsi="Arial" w:cs="Arial"/>
          <w:b/>
          <w:sz w:val="24"/>
          <w:szCs w:val="24"/>
        </w:rPr>
        <w:t xml:space="preserve">findet man immer </w:t>
      </w:r>
      <w:r>
        <w:rPr>
          <w:rFonts w:ascii="Arial" w:hAnsi="Arial" w:cs="Arial"/>
          <w:b/>
          <w:sz w:val="24"/>
          <w:szCs w:val="24"/>
        </w:rPr>
        <w:t>im Bildungsportal</w:t>
      </w:r>
      <w:r w:rsidRPr="00247389">
        <w:rPr>
          <w:rFonts w:ascii="Arial" w:hAnsi="Arial" w:cs="Arial"/>
          <w:b/>
          <w:sz w:val="24"/>
          <w:szCs w:val="24"/>
        </w:rPr>
        <w:t xml:space="preserve">: </w:t>
      </w:r>
      <w:hyperlink r:id="rId16" w:history="1">
        <w:r w:rsidRPr="00247389">
          <w:rPr>
            <w:rStyle w:val="Hyperlink"/>
            <w:rFonts w:ascii="Arial" w:hAnsi="Arial" w:cs="Arial"/>
            <w:b/>
            <w:sz w:val="24"/>
            <w:szCs w:val="24"/>
          </w:rPr>
          <w:t>https://www.schulministerium.nrw.de/docs/Recht/Schulgesundheitsrecht/Infektionsschutz/300-Coronavirus/index.html</w:t>
        </w:r>
      </w:hyperlink>
    </w:p>
    <w:p w:rsidR="0012052C" w:rsidRPr="00022F4A" w:rsidRDefault="0012052C" w:rsidP="00022F4A">
      <w:pPr>
        <w:rPr>
          <w:rFonts w:ascii="Arial" w:hAnsi="Arial" w:cs="Arial"/>
          <w:b/>
        </w:rPr>
      </w:pPr>
    </w:p>
    <w:p w:rsidR="0012052C" w:rsidRPr="00247389" w:rsidRDefault="0012052C" w:rsidP="0012052C">
      <w:pPr>
        <w:rPr>
          <w:rFonts w:ascii="Arial" w:hAnsi="Arial" w:cs="Arial"/>
          <w:b/>
        </w:rPr>
      </w:pPr>
    </w:p>
    <w:p w:rsidR="00D50977" w:rsidRDefault="00D50977"/>
    <w:sectPr w:rsidR="00D50977" w:rsidSect="00CF4EC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CD4"/>
    <w:multiLevelType w:val="hybridMultilevel"/>
    <w:tmpl w:val="4EAEC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063621"/>
    <w:multiLevelType w:val="hybridMultilevel"/>
    <w:tmpl w:val="8D42BB74"/>
    <w:lvl w:ilvl="0" w:tplc="C4849B4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8368A6"/>
    <w:multiLevelType w:val="hybridMultilevel"/>
    <w:tmpl w:val="EEB40A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3A3E14B0"/>
    <w:multiLevelType w:val="hybridMultilevel"/>
    <w:tmpl w:val="323EC264"/>
    <w:lvl w:ilvl="0" w:tplc="9C32D08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4D305B2"/>
    <w:multiLevelType w:val="hybridMultilevel"/>
    <w:tmpl w:val="5D560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B53683"/>
    <w:multiLevelType w:val="hybridMultilevel"/>
    <w:tmpl w:val="15E07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A07953"/>
    <w:multiLevelType w:val="hybridMultilevel"/>
    <w:tmpl w:val="88E4F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2A2B0D"/>
    <w:multiLevelType w:val="hybridMultilevel"/>
    <w:tmpl w:val="A3FA4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3B6CE6"/>
    <w:multiLevelType w:val="hybridMultilevel"/>
    <w:tmpl w:val="C8C6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35D0D02"/>
    <w:multiLevelType w:val="hybridMultilevel"/>
    <w:tmpl w:val="3F1468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0"/>
  </w:num>
  <w:num w:numId="6">
    <w:abstractNumId w:val="3"/>
  </w:num>
  <w:num w:numId="7">
    <w:abstractNumId w:val="1"/>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2C"/>
    <w:rsid w:val="00022F4A"/>
    <w:rsid w:val="0012052C"/>
    <w:rsid w:val="00263C65"/>
    <w:rsid w:val="005A56BE"/>
    <w:rsid w:val="008D2BF9"/>
    <w:rsid w:val="00CA047F"/>
    <w:rsid w:val="00D41F02"/>
    <w:rsid w:val="00D50977"/>
    <w:rsid w:val="00DC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52C"/>
    <w:pPr>
      <w:spacing w:after="0" w:line="240" w:lineRule="auto"/>
    </w:pPr>
    <w:rPr>
      <w:rFonts w:ascii="Century Gothic" w:eastAsia="Times New Roman" w:hAnsi="Century Gothic"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052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12052C"/>
    <w:rPr>
      <w:color w:val="0000FF"/>
      <w:u w:val="single"/>
    </w:rPr>
  </w:style>
  <w:style w:type="paragraph" w:styleId="Sprechblasentext">
    <w:name w:val="Balloon Text"/>
    <w:basedOn w:val="Standard"/>
    <w:link w:val="SprechblasentextZchn"/>
    <w:uiPriority w:val="99"/>
    <w:semiHidden/>
    <w:unhideWhenUsed/>
    <w:rsid w:val="00120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52C"/>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52C"/>
    <w:pPr>
      <w:spacing w:after="0" w:line="240" w:lineRule="auto"/>
    </w:pPr>
    <w:rPr>
      <w:rFonts w:ascii="Century Gothic" w:eastAsia="Times New Roman" w:hAnsi="Century Gothic"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2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052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12052C"/>
    <w:rPr>
      <w:color w:val="0000FF"/>
      <w:u w:val="single"/>
    </w:rPr>
  </w:style>
  <w:style w:type="paragraph" w:styleId="Sprechblasentext">
    <w:name w:val="Balloon Text"/>
    <w:basedOn w:val="Standard"/>
    <w:link w:val="SprechblasentextZchn"/>
    <w:uiPriority w:val="99"/>
    <w:semiHidden/>
    <w:unhideWhenUsed/>
    <w:rsid w:val="00120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52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mags.nrw/sites/default/files/asset/document/200424_aenderung_coronabetrvo_zum_27.04.2020.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hyperlink" Target="https://www.mags.nrw/sites/default/files/asset/document/2020-04-17_anlage_2_zur_coronabetrvo_ab_23.04.2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hulministerium.nrw.de/docs/Recht/Schulgesundheitsrecht/Infektionsschutz/300-Coronavirus/index.html"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mags.nrw/sites/default/files/asset/document/200424_aenderung_coronabetrvo_zum_27.04.2020.pdf" TargetMode="External"/><Relationship Id="rId5" Type="http://schemas.openxmlformats.org/officeDocument/2006/relationships/webSettings" Target="webSettings.xml"/><Relationship Id="rId15" Type="http://schemas.openxmlformats.org/officeDocument/2006/relationships/hyperlink" Target="https://www.schulministerium.nrw.de/docs/bp/Ministerium/Schulverwaltung/Schulmail/Archiv-2020/index.html" TargetMode="External"/><Relationship Id="rId10" Type="http://schemas.openxmlformats.org/officeDocument/2006/relationships/hyperlink" Target="https://www.mags.nrw/sites/default/files/asset/document/2020-04-17_anlage_2_zur_coronabetrvo_ab_23.04.2020.pdf"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hyperlink" Target="https://www.schulministerium.nrw.de/docs/Recht/Schulgesundheitsrecht/Infektionsschutz/300-Coronavirus/Coronavirus_NotbetreuungFAQ/Notbetreuung_Formular-ab-17-KW.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F53DA888</Template>
  <TotalTime>0</TotalTime>
  <Pages>5</Pages>
  <Words>1248</Words>
  <Characters>7863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ivl GmbH</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Hartlep, Doris</dc:creator>
  <cp:lastModifiedBy>Hartlep, Doris</cp:lastModifiedBy>
  <cp:revision>4</cp:revision>
  <cp:lastPrinted>2020-05-04T07:33:00Z</cp:lastPrinted>
  <dcterms:created xsi:type="dcterms:W3CDTF">2020-05-04T05:51:00Z</dcterms:created>
  <dcterms:modified xsi:type="dcterms:W3CDTF">2020-05-04T07:57:00Z</dcterms:modified>
</cp:coreProperties>
</file>